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B4E2B" w14:textId="77777777" w:rsidR="00486247" w:rsidRPr="00003559" w:rsidRDefault="00A066DC" w:rsidP="00FD3F03">
      <w:pPr>
        <w:pStyle w:val="Listaszerbekezds"/>
        <w:numPr>
          <w:ilvl w:val="0"/>
          <w:numId w:val="13"/>
        </w:numPr>
        <w:spacing w:before="74"/>
        <w:ind w:right="381"/>
        <w:jc w:val="center"/>
        <w:rPr>
          <w:b/>
          <w:sz w:val="28"/>
          <w:lang w:val="hu-HU"/>
        </w:rPr>
      </w:pPr>
      <w:r w:rsidRPr="00003559">
        <w:rPr>
          <w:b/>
          <w:sz w:val="28"/>
          <w:lang w:val="hu-HU"/>
        </w:rPr>
        <w:t xml:space="preserve">07133022 számú Kazánkezelő (max. 12 t/h) megnevezésű szakképesítés </w:t>
      </w:r>
    </w:p>
    <w:p w14:paraId="41A29240" w14:textId="77777777" w:rsidR="00486247" w:rsidRPr="00003559" w:rsidRDefault="00BB0B40">
      <w:pPr>
        <w:pStyle w:val="Szvegtrzs"/>
        <w:spacing w:before="11"/>
        <w:rPr>
          <w:sz w:val="18"/>
          <w:lang w:val="hu-HU"/>
        </w:rPr>
      </w:pPr>
      <w:r w:rsidRPr="00003559">
        <w:rPr>
          <w:noProof/>
          <w:lang w:val="hu-HU" w:eastAsia="hu-HU"/>
        </w:rPr>
        <mc:AlternateContent>
          <mc:Choice Requires="wps">
            <w:drawing>
              <wp:anchor distT="0" distB="0" distL="0" distR="0" simplePos="0" relativeHeight="251659264" behindDoc="1" locked="0" layoutInCell="1" allowOverlap="1" wp14:anchorId="70B96006" wp14:editId="12A5AD36">
                <wp:simplePos x="0" y="0"/>
                <wp:positionH relativeFrom="page">
                  <wp:posOffset>827405</wp:posOffset>
                </wp:positionH>
                <wp:positionV relativeFrom="paragraph">
                  <wp:posOffset>166370</wp:posOffset>
                </wp:positionV>
                <wp:extent cx="5904230" cy="215265"/>
                <wp:effectExtent l="0" t="0" r="0"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2152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E3B633B" w14:textId="77777777" w:rsidR="00A066DC" w:rsidRDefault="00A066DC">
                            <w:pPr>
                              <w:spacing w:before="18"/>
                              <w:ind w:left="108"/>
                              <w:rPr>
                                <w:b/>
                                <w:sz w:val="24"/>
                              </w:rPr>
                            </w:pPr>
                            <w:r>
                              <w:rPr>
                                <w:b/>
                                <w:sz w:val="24"/>
                              </w:rPr>
                              <w:t>2 Szakmai képzés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65.15pt;margin-top:13.1pt;width:464.9pt;height:16.9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" filled="f" strokeweight=".48pt">
                <v:textbox inset="0,0,0,0">
                  <w:txbxContent>
                    <w:p w:rsidR="00A066DC" w:rsidRDefault="00A066DC">
                      <w:pPr>
                        <w:spacing w:before="18"/>
                        <w:ind w:left="108"/>
                        <w:rPr>
                          <w:b/>
                          <w:sz w:val="24"/>
                        </w:rPr>
                      </w:pPr>
                      <w:r>
                        <w:rPr>
                          <w:b/>
                          <w:sz w:val="24"/>
                        </w:rPr>
                        <w:t xml:space="preserve">2 </w:t>
                      </w:r>
                      <w:proofErr w:type="spellStart"/>
                      <w:r>
                        <w:rPr>
                          <w:b/>
                          <w:sz w:val="24"/>
                        </w:rPr>
                        <w:t>Szakmai</w:t>
                      </w:r>
                      <w:proofErr w:type="spellEnd"/>
                      <w:r>
                        <w:rPr>
                          <w:b/>
                          <w:sz w:val="24"/>
                        </w:rPr>
                        <w:t xml:space="preserve"> </w:t>
                      </w:r>
                      <w:proofErr w:type="spellStart"/>
                      <w:r>
                        <w:rPr>
                          <w:b/>
                          <w:sz w:val="24"/>
                        </w:rPr>
                        <w:t>képzés</w:t>
                      </w:r>
                      <w:proofErr w:type="spellEnd"/>
                    </w:p>
                  </w:txbxContent>
                </v:textbox>
                <w10:wrap type="topAndBottom" anchorx="page"/>
              </v:shape>
            </w:pict>
          </mc:Fallback>
        </mc:AlternateContent>
      </w:r>
    </w:p>
    <w:p w14:paraId="14D177CC" w14:textId="77777777" w:rsidR="00486247" w:rsidRPr="00003559" w:rsidRDefault="00486247">
      <w:pPr>
        <w:pStyle w:val="Szvegtrzs"/>
        <w:rPr>
          <w:sz w:val="10"/>
          <w:lang w:val="hu-HU"/>
        </w:rPr>
      </w:pPr>
    </w:p>
    <w:p w14:paraId="42ED78B8" w14:textId="77777777" w:rsidR="00486247" w:rsidRPr="00003559" w:rsidRDefault="00A066DC">
      <w:pPr>
        <w:pStyle w:val="Listaszerbekezds"/>
        <w:numPr>
          <w:ilvl w:val="1"/>
          <w:numId w:val="11"/>
        </w:numPr>
        <w:tabs>
          <w:tab w:val="left" w:pos="791"/>
          <w:tab w:val="left" w:pos="792"/>
        </w:tabs>
        <w:spacing w:before="90"/>
        <w:ind w:hanging="577"/>
        <w:rPr>
          <w:sz w:val="24"/>
          <w:lang w:val="hu-HU"/>
        </w:rPr>
      </w:pPr>
      <w:r w:rsidRPr="00003559">
        <w:rPr>
          <w:sz w:val="24"/>
          <w:lang w:val="hu-HU"/>
        </w:rPr>
        <w:t>Megnevezése: Kazánkezelő (max. 12</w:t>
      </w:r>
      <w:r w:rsidRPr="00003559">
        <w:rPr>
          <w:spacing w:val="-1"/>
          <w:sz w:val="24"/>
          <w:lang w:val="hu-HU"/>
        </w:rPr>
        <w:t xml:space="preserve"> </w:t>
      </w:r>
      <w:r w:rsidRPr="00003559">
        <w:rPr>
          <w:sz w:val="24"/>
          <w:lang w:val="hu-HU"/>
        </w:rPr>
        <w:t>t/h)</w:t>
      </w:r>
    </w:p>
    <w:p w14:paraId="2B3CF9BF" w14:textId="77777777" w:rsidR="00486247" w:rsidRPr="00003559" w:rsidRDefault="00A066DC">
      <w:pPr>
        <w:pStyle w:val="Listaszerbekezds"/>
        <w:numPr>
          <w:ilvl w:val="1"/>
          <w:numId w:val="11"/>
        </w:numPr>
        <w:tabs>
          <w:tab w:val="left" w:pos="782"/>
          <w:tab w:val="left" w:pos="783"/>
        </w:tabs>
        <w:spacing w:before="161"/>
        <w:ind w:left="782" w:hanging="568"/>
        <w:rPr>
          <w:sz w:val="24"/>
          <w:lang w:val="hu-HU"/>
        </w:rPr>
      </w:pPr>
      <w:r w:rsidRPr="00003559">
        <w:rPr>
          <w:sz w:val="24"/>
          <w:lang w:val="hu-HU"/>
        </w:rPr>
        <w:t>Ágazat megnevezése:</w:t>
      </w:r>
      <w:r w:rsidRPr="00003559">
        <w:rPr>
          <w:spacing w:val="-1"/>
          <w:sz w:val="24"/>
          <w:lang w:val="hu-HU"/>
        </w:rPr>
        <w:t xml:space="preserve"> </w:t>
      </w:r>
      <w:r w:rsidRPr="00003559">
        <w:rPr>
          <w:sz w:val="24"/>
          <w:lang w:val="hu-HU"/>
        </w:rPr>
        <w:t>Gépészet</w:t>
      </w:r>
    </w:p>
    <w:p w14:paraId="5D45D220" w14:textId="77777777" w:rsidR="00486247" w:rsidRPr="00003559" w:rsidRDefault="00A066DC">
      <w:pPr>
        <w:pStyle w:val="Listaszerbekezds"/>
        <w:numPr>
          <w:ilvl w:val="1"/>
          <w:numId w:val="11"/>
        </w:numPr>
        <w:tabs>
          <w:tab w:val="left" w:pos="791"/>
          <w:tab w:val="left" w:pos="792"/>
        </w:tabs>
        <w:spacing w:before="163" w:line="276" w:lineRule="auto"/>
        <w:ind w:left="791" w:right="230"/>
        <w:rPr>
          <w:sz w:val="24"/>
          <w:lang w:val="hu-HU"/>
        </w:rPr>
      </w:pPr>
      <w:r w:rsidRPr="00003559">
        <w:rPr>
          <w:sz w:val="24"/>
          <w:lang w:val="hu-HU"/>
        </w:rPr>
        <w:t>Besorolása a képzési területek egységes osztályozási rendszere (KEOR) szerinti kód alapján: 0713 Energetika,</w:t>
      </w:r>
      <w:r w:rsidRPr="00003559">
        <w:rPr>
          <w:spacing w:val="-1"/>
          <w:sz w:val="24"/>
          <w:lang w:val="hu-HU"/>
        </w:rPr>
        <w:t xml:space="preserve"> </w:t>
      </w:r>
      <w:r w:rsidRPr="00003559">
        <w:rPr>
          <w:sz w:val="24"/>
          <w:lang w:val="hu-HU"/>
        </w:rPr>
        <w:t>elektromosság</w:t>
      </w:r>
    </w:p>
    <w:p w14:paraId="5A9B093D" w14:textId="77777777" w:rsidR="00486247" w:rsidRPr="00003559" w:rsidRDefault="00BB0B40">
      <w:pPr>
        <w:pStyle w:val="Szvegtrzs"/>
        <w:spacing w:before="10"/>
        <w:rPr>
          <w:sz w:val="17"/>
          <w:lang w:val="hu-HU"/>
        </w:rPr>
      </w:pPr>
      <w:r w:rsidRPr="00003559">
        <w:rPr>
          <w:noProof/>
          <w:lang w:val="hu-HU" w:eastAsia="hu-HU"/>
        </w:rPr>
        <mc:AlternateContent>
          <mc:Choice Requires="wps">
            <w:drawing>
              <wp:anchor distT="0" distB="0" distL="0" distR="0" simplePos="0" relativeHeight="251660288" behindDoc="1" locked="0" layoutInCell="1" allowOverlap="1" wp14:anchorId="78F29ACC" wp14:editId="0E298E6E">
                <wp:simplePos x="0" y="0"/>
                <wp:positionH relativeFrom="page">
                  <wp:posOffset>827405</wp:posOffset>
                </wp:positionH>
                <wp:positionV relativeFrom="paragraph">
                  <wp:posOffset>158750</wp:posOffset>
                </wp:positionV>
                <wp:extent cx="5904230" cy="398145"/>
                <wp:effectExtent l="0" t="0" r="0" b="0"/>
                <wp:wrapTopAndBottom/>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3981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C88F082" w14:textId="77777777" w:rsidR="00A066DC" w:rsidRDefault="00A066DC">
                            <w:pPr>
                              <w:spacing w:before="18" w:line="249" w:lineRule="auto"/>
                              <w:ind w:left="391" w:hanging="284"/>
                              <w:rPr>
                                <w:b/>
                                <w:sz w:val="24"/>
                              </w:rPr>
                            </w:pPr>
                            <w:r>
                              <w:rPr>
                                <w:b/>
                                <w:sz w:val="24"/>
                              </w:rPr>
                              <w:t xml:space="preserve">3 </w:t>
                            </w:r>
                            <w:r w:rsidR="00FA501A">
                              <w:rPr>
                                <w:b/>
                                <w:sz w:val="24"/>
                              </w:rPr>
                              <w:t>A képzéssel megszerezhető szak-</w:t>
                            </w:r>
                            <w:r>
                              <w:rPr>
                                <w:b/>
                                <w:sz w:val="24"/>
                              </w:rPr>
                              <w:t>képesítés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65.15pt;margin-top:12.5pt;width:464.9pt;height:31.3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" filled="f" strokeweight=".48pt">
                <v:textbox inset="0,0,0,0">
                  <w:txbxContent>
                    <w:p w:rsidR="00A066DC" w:rsidRDefault="00A066DC">
                      <w:pPr>
                        <w:spacing w:before="18" w:line="249" w:lineRule="auto"/>
                        <w:ind w:left="391" w:hanging="284"/>
                        <w:rPr>
                          <w:b/>
                          <w:sz w:val="24"/>
                        </w:rPr>
                      </w:pPr>
                      <w:r>
                        <w:rPr>
                          <w:b/>
                          <w:sz w:val="24"/>
                        </w:rPr>
                        <w:t xml:space="preserve">3 </w:t>
                      </w:r>
                      <w:r w:rsidR="00FA501A">
                        <w:rPr>
                          <w:b/>
                          <w:sz w:val="24"/>
                        </w:rPr>
                        <w:t xml:space="preserve">A </w:t>
                      </w:r>
                      <w:proofErr w:type="spellStart"/>
                      <w:r w:rsidR="00FA501A">
                        <w:rPr>
                          <w:b/>
                          <w:sz w:val="24"/>
                        </w:rPr>
                        <w:t>képzéssel</w:t>
                      </w:r>
                      <w:proofErr w:type="spellEnd"/>
                      <w:r w:rsidR="00FA501A">
                        <w:rPr>
                          <w:b/>
                          <w:sz w:val="24"/>
                        </w:rPr>
                        <w:t xml:space="preserve"> </w:t>
                      </w:r>
                      <w:proofErr w:type="spellStart"/>
                      <w:r w:rsidR="00FA501A">
                        <w:rPr>
                          <w:b/>
                          <w:sz w:val="24"/>
                        </w:rPr>
                        <w:t>megszerezhető</w:t>
                      </w:r>
                      <w:proofErr w:type="spellEnd"/>
                      <w:r w:rsidR="00FA501A">
                        <w:rPr>
                          <w:b/>
                          <w:sz w:val="24"/>
                        </w:rPr>
                        <w:t xml:space="preserve"> </w:t>
                      </w:r>
                      <w:proofErr w:type="spellStart"/>
                      <w:r w:rsidR="00FA501A">
                        <w:rPr>
                          <w:b/>
                          <w:sz w:val="24"/>
                        </w:rPr>
                        <w:t>szak-</w:t>
                      </w:r>
                      <w:r>
                        <w:rPr>
                          <w:b/>
                          <w:sz w:val="24"/>
                        </w:rPr>
                        <w:t>képesítés</w:t>
                      </w:r>
                      <w:proofErr w:type="spellEnd"/>
                    </w:p>
                  </w:txbxContent>
                </v:textbox>
                <w10:wrap type="topAndBottom" anchorx="page"/>
              </v:shape>
            </w:pict>
          </mc:Fallback>
        </mc:AlternateContent>
      </w:r>
    </w:p>
    <w:p w14:paraId="08BE4D6B" w14:textId="77777777" w:rsidR="00486247" w:rsidRPr="00003559" w:rsidRDefault="00486247">
      <w:pPr>
        <w:pStyle w:val="Szvegtrzs"/>
        <w:rPr>
          <w:sz w:val="10"/>
          <w:lang w:val="hu-HU"/>
        </w:rPr>
      </w:pPr>
    </w:p>
    <w:p w14:paraId="07ACB6B3" w14:textId="77777777" w:rsidR="00486247" w:rsidRPr="00003559" w:rsidRDefault="00A066DC">
      <w:pPr>
        <w:pStyle w:val="Listaszerbekezds"/>
        <w:numPr>
          <w:ilvl w:val="1"/>
          <w:numId w:val="10"/>
        </w:numPr>
        <w:tabs>
          <w:tab w:val="left" w:pos="851"/>
          <w:tab w:val="left" w:pos="852"/>
        </w:tabs>
        <w:spacing w:before="90"/>
        <w:ind w:hanging="637"/>
        <w:rPr>
          <w:sz w:val="24"/>
          <w:lang w:val="hu-HU"/>
        </w:rPr>
      </w:pPr>
      <w:r w:rsidRPr="00003559">
        <w:rPr>
          <w:sz w:val="24"/>
          <w:lang w:val="hu-HU"/>
        </w:rPr>
        <w:t>Megnevezése: Kazánkezelő (max. 12</w:t>
      </w:r>
      <w:r w:rsidRPr="00003559">
        <w:rPr>
          <w:spacing w:val="-1"/>
          <w:sz w:val="24"/>
          <w:lang w:val="hu-HU"/>
        </w:rPr>
        <w:t xml:space="preserve"> </w:t>
      </w:r>
      <w:r w:rsidRPr="00003559">
        <w:rPr>
          <w:sz w:val="24"/>
          <w:lang w:val="hu-HU"/>
        </w:rPr>
        <w:t>t/h)</w:t>
      </w:r>
    </w:p>
    <w:p w14:paraId="07E9A6AE" w14:textId="77777777" w:rsidR="00486247" w:rsidRPr="00003559" w:rsidRDefault="00A066DC">
      <w:pPr>
        <w:pStyle w:val="Listaszerbekezds"/>
        <w:numPr>
          <w:ilvl w:val="1"/>
          <w:numId w:val="10"/>
        </w:numPr>
        <w:tabs>
          <w:tab w:val="left" w:pos="851"/>
          <w:tab w:val="left" w:pos="852"/>
        </w:tabs>
        <w:spacing w:before="161"/>
        <w:ind w:hanging="637"/>
        <w:rPr>
          <w:sz w:val="24"/>
          <w:lang w:val="hu-HU"/>
        </w:rPr>
      </w:pPr>
      <w:r w:rsidRPr="00003559">
        <w:rPr>
          <w:sz w:val="24"/>
          <w:lang w:val="hu-HU"/>
        </w:rPr>
        <w:t>Szintjének</w:t>
      </w:r>
      <w:r w:rsidRPr="00003559">
        <w:rPr>
          <w:spacing w:val="-1"/>
          <w:sz w:val="24"/>
          <w:lang w:val="hu-HU"/>
        </w:rPr>
        <w:t xml:space="preserve"> </w:t>
      </w:r>
      <w:r w:rsidRPr="00003559">
        <w:rPr>
          <w:sz w:val="24"/>
          <w:lang w:val="hu-HU"/>
        </w:rPr>
        <w:t>besorolása</w:t>
      </w:r>
    </w:p>
    <w:p w14:paraId="29AC16C9" w14:textId="77777777" w:rsidR="00486247" w:rsidRPr="00003559" w:rsidRDefault="00A066DC">
      <w:pPr>
        <w:pStyle w:val="Listaszerbekezds"/>
        <w:numPr>
          <w:ilvl w:val="2"/>
          <w:numId w:val="10"/>
        </w:numPr>
        <w:tabs>
          <w:tab w:val="left" w:pos="1631"/>
          <w:tab w:val="left" w:pos="1632"/>
        </w:tabs>
        <w:spacing w:before="158"/>
        <w:rPr>
          <w:sz w:val="24"/>
          <w:lang w:val="hu-HU"/>
        </w:rPr>
      </w:pPr>
      <w:r w:rsidRPr="00003559">
        <w:rPr>
          <w:sz w:val="24"/>
          <w:lang w:val="hu-HU"/>
        </w:rPr>
        <w:t>Az Európai Képesítési Keretrendszer (EKKR) szerint:</w:t>
      </w:r>
      <w:r w:rsidRPr="00003559">
        <w:rPr>
          <w:spacing w:val="-2"/>
          <w:sz w:val="24"/>
          <w:lang w:val="hu-HU"/>
        </w:rPr>
        <w:t xml:space="preserve"> </w:t>
      </w:r>
      <w:r w:rsidRPr="00003559">
        <w:rPr>
          <w:sz w:val="24"/>
          <w:lang w:val="hu-HU"/>
        </w:rPr>
        <w:t>3</w:t>
      </w:r>
    </w:p>
    <w:p w14:paraId="49F2F1FD" w14:textId="77777777" w:rsidR="00486247" w:rsidRPr="00003559" w:rsidRDefault="00A066DC">
      <w:pPr>
        <w:pStyle w:val="Listaszerbekezds"/>
        <w:numPr>
          <w:ilvl w:val="2"/>
          <w:numId w:val="10"/>
        </w:numPr>
        <w:tabs>
          <w:tab w:val="left" w:pos="1631"/>
          <w:tab w:val="left" w:pos="1632"/>
        </w:tabs>
        <w:rPr>
          <w:sz w:val="24"/>
          <w:lang w:val="hu-HU"/>
        </w:rPr>
      </w:pPr>
      <w:r w:rsidRPr="00003559">
        <w:rPr>
          <w:sz w:val="24"/>
          <w:lang w:val="hu-HU"/>
        </w:rPr>
        <w:t>A Magyar Képesítési Keretrendszer (MKKR) szerint:</w:t>
      </w:r>
      <w:r w:rsidRPr="00003559">
        <w:rPr>
          <w:spacing w:val="-6"/>
          <w:sz w:val="24"/>
          <w:lang w:val="hu-HU"/>
        </w:rPr>
        <w:t xml:space="preserve"> </w:t>
      </w:r>
      <w:r w:rsidRPr="00003559">
        <w:rPr>
          <w:sz w:val="24"/>
          <w:lang w:val="hu-HU"/>
        </w:rPr>
        <w:t>3</w:t>
      </w:r>
    </w:p>
    <w:p w14:paraId="083A5001" w14:textId="77777777" w:rsidR="00486247" w:rsidRDefault="00A066DC">
      <w:pPr>
        <w:pStyle w:val="Listaszerbekezds"/>
        <w:numPr>
          <w:ilvl w:val="2"/>
          <w:numId w:val="10"/>
        </w:numPr>
        <w:tabs>
          <w:tab w:val="left" w:pos="1631"/>
          <w:tab w:val="left" w:pos="1632"/>
        </w:tabs>
        <w:rPr>
          <w:sz w:val="24"/>
          <w:lang w:val="hu-HU"/>
        </w:rPr>
      </w:pPr>
      <w:r w:rsidRPr="00003559">
        <w:rPr>
          <w:sz w:val="24"/>
          <w:lang w:val="hu-HU"/>
        </w:rPr>
        <w:t>A Digitális Kompetencia Keretrendszer szerint:</w:t>
      </w:r>
      <w:r w:rsidRPr="00003559">
        <w:rPr>
          <w:spacing w:val="-3"/>
          <w:sz w:val="24"/>
          <w:lang w:val="hu-HU"/>
        </w:rPr>
        <w:t xml:space="preserve"> </w:t>
      </w:r>
      <w:r w:rsidRPr="00003559">
        <w:rPr>
          <w:sz w:val="24"/>
          <w:lang w:val="hu-HU"/>
        </w:rPr>
        <w:t>3</w:t>
      </w:r>
    </w:p>
    <w:p w14:paraId="401BE8B7" w14:textId="77777777" w:rsidR="00420332" w:rsidRPr="00003559" w:rsidRDefault="00420332" w:rsidP="00420332">
      <w:pPr>
        <w:pStyle w:val="Listaszerbekezds"/>
        <w:tabs>
          <w:tab w:val="left" w:pos="1631"/>
          <w:tab w:val="left" w:pos="1632"/>
        </w:tabs>
        <w:ind w:firstLine="0"/>
        <w:rPr>
          <w:sz w:val="24"/>
          <w:lang w:val="hu-HU"/>
        </w:rPr>
      </w:pPr>
    </w:p>
    <w:p w14:paraId="09BB90B9" w14:textId="77777777" w:rsidR="00486247" w:rsidRPr="00003559" w:rsidRDefault="00BB0B40">
      <w:pPr>
        <w:pStyle w:val="Szvegtrzs"/>
        <w:ind w:left="98"/>
        <w:rPr>
          <w:sz w:val="20"/>
          <w:lang w:val="hu-HU"/>
        </w:rPr>
      </w:pPr>
      <w:r w:rsidRPr="00003559">
        <w:rPr>
          <w:noProof/>
          <w:sz w:val="20"/>
          <w:lang w:val="hu-HU" w:eastAsia="hu-HU"/>
        </w:rPr>
        <mc:AlternateContent>
          <mc:Choice Requires="wps">
            <w:drawing>
              <wp:inline distT="0" distB="0" distL="0" distR="0" wp14:anchorId="6B49D16C" wp14:editId="09F416AC">
                <wp:extent cx="5904230" cy="581025"/>
                <wp:effectExtent l="5080" t="6350" r="5715" b="12700"/>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5810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04F2F4F" w14:textId="77777777" w:rsidR="00A066DC" w:rsidRDefault="00A066DC">
                            <w:pPr>
                              <w:spacing w:before="18" w:line="249" w:lineRule="auto"/>
                              <w:ind w:left="391" w:right="106" w:hanging="284"/>
                              <w:jc w:val="both"/>
                              <w:rPr>
                                <w:b/>
                                <w:sz w:val="24"/>
                              </w:rPr>
                            </w:pPr>
                            <w:r>
                              <w:rPr>
                                <w:b/>
                                <w:sz w:val="24"/>
                              </w:rPr>
                              <w:t xml:space="preserve">4 A szakmai képzéssel megszerezhető </w:t>
                            </w:r>
                            <w:r w:rsidR="00FA501A">
                              <w:rPr>
                                <w:b/>
                                <w:sz w:val="24"/>
                              </w:rPr>
                              <w:t>szakképesítés</w:t>
                            </w:r>
                            <w:r>
                              <w:rPr>
                                <w:b/>
                                <w:sz w:val="24"/>
                              </w:rPr>
                              <w:t>és az azzal betölthető munkakör vagy végezhető tevékenység kapcsolata, összefüggése:</w:t>
                            </w:r>
                          </w:p>
                        </w:txbxContent>
                      </wps:txbx>
                      <wps:bodyPr rot="0" vert="horz" wrap="square" lIns="0" tIns="0" rIns="0" bIns="0" anchor="t" anchorCtr="0" upright="1">
                        <a:noAutofit/>
                      </wps:bodyPr>
                    </wps:wsp>
                  </a:graphicData>
                </a:graphic>
              </wp:inline>
            </w:drawing>
          </mc:Choice>
          <mc:Fallback>
            <w:pict>
              <v:shape id="Text Box 12" o:spid="_x0000_s1028" type="#_x0000_t202" style="width:464.9pt;height:4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" filled="f" strokeweight=".48pt">
                <v:textbox inset="0,0,0,0">
                  <w:txbxContent>
                    <w:p w:rsidR="00A066DC" w:rsidRDefault="00A066DC">
                      <w:pPr>
                        <w:spacing w:before="18" w:line="249" w:lineRule="auto"/>
                        <w:ind w:left="391" w:right="106" w:hanging="284"/>
                        <w:jc w:val="both"/>
                        <w:rPr>
                          <w:b/>
                          <w:sz w:val="24"/>
                        </w:rPr>
                      </w:pPr>
                      <w:r>
                        <w:rPr>
                          <w:b/>
                          <w:sz w:val="24"/>
                        </w:rPr>
                        <w:t xml:space="preserve">4 A </w:t>
                      </w:r>
                      <w:proofErr w:type="spellStart"/>
                      <w:r>
                        <w:rPr>
                          <w:b/>
                          <w:sz w:val="24"/>
                        </w:rPr>
                        <w:t>szakmai</w:t>
                      </w:r>
                      <w:proofErr w:type="spellEnd"/>
                      <w:r>
                        <w:rPr>
                          <w:b/>
                          <w:sz w:val="24"/>
                        </w:rPr>
                        <w:t xml:space="preserve"> </w:t>
                      </w:r>
                      <w:proofErr w:type="spellStart"/>
                      <w:r>
                        <w:rPr>
                          <w:b/>
                          <w:sz w:val="24"/>
                        </w:rPr>
                        <w:t>képzéssel</w:t>
                      </w:r>
                      <w:proofErr w:type="spellEnd"/>
                      <w:r>
                        <w:rPr>
                          <w:b/>
                          <w:sz w:val="24"/>
                        </w:rPr>
                        <w:t xml:space="preserve"> </w:t>
                      </w:r>
                      <w:proofErr w:type="spellStart"/>
                      <w:r>
                        <w:rPr>
                          <w:b/>
                          <w:sz w:val="24"/>
                        </w:rPr>
                        <w:t>megszerezhető</w:t>
                      </w:r>
                      <w:proofErr w:type="spellEnd"/>
                      <w:r>
                        <w:rPr>
                          <w:b/>
                          <w:sz w:val="24"/>
                        </w:rPr>
                        <w:t xml:space="preserve"> </w:t>
                      </w:r>
                      <w:proofErr w:type="spellStart"/>
                      <w:r w:rsidR="00FA501A">
                        <w:rPr>
                          <w:b/>
                          <w:sz w:val="24"/>
                        </w:rPr>
                        <w:t>szakképesítés</w:t>
                      </w:r>
                      <w:r>
                        <w:rPr>
                          <w:b/>
                          <w:sz w:val="24"/>
                        </w:rPr>
                        <w:t>és</w:t>
                      </w:r>
                      <w:proofErr w:type="spellEnd"/>
                      <w:r>
                        <w:rPr>
                          <w:b/>
                          <w:sz w:val="24"/>
                        </w:rPr>
                        <w:t xml:space="preserve"> </w:t>
                      </w:r>
                      <w:proofErr w:type="spellStart"/>
                      <w:proofErr w:type="gramStart"/>
                      <w:r>
                        <w:rPr>
                          <w:b/>
                          <w:sz w:val="24"/>
                        </w:rPr>
                        <w:t>az</w:t>
                      </w:r>
                      <w:proofErr w:type="spellEnd"/>
                      <w:proofErr w:type="gramEnd"/>
                      <w:r>
                        <w:rPr>
                          <w:b/>
                          <w:sz w:val="24"/>
                        </w:rPr>
                        <w:t xml:space="preserve"> </w:t>
                      </w:r>
                      <w:proofErr w:type="spellStart"/>
                      <w:r>
                        <w:rPr>
                          <w:b/>
                          <w:sz w:val="24"/>
                        </w:rPr>
                        <w:t>azzal</w:t>
                      </w:r>
                      <w:proofErr w:type="spellEnd"/>
                      <w:r>
                        <w:rPr>
                          <w:b/>
                          <w:sz w:val="24"/>
                        </w:rPr>
                        <w:t xml:space="preserve"> </w:t>
                      </w:r>
                      <w:proofErr w:type="spellStart"/>
                      <w:r>
                        <w:rPr>
                          <w:b/>
                          <w:sz w:val="24"/>
                        </w:rPr>
                        <w:t>betölthető</w:t>
                      </w:r>
                      <w:proofErr w:type="spellEnd"/>
                      <w:r>
                        <w:rPr>
                          <w:b/>
                          <w:sz w:val="24"/>
                        </w:rPr>
                        <w:t xml:space="preserve"> </w:t>
                      </w:r>
                      <w:proofErr w:type="spellStart"/>
                      <w:r>
                        <w:rPr>
                          <w:b/>
                          <w:sz w:val="24"/>
                        </w:rPr>
                        <w:t>munkakör</w:t>
                      </w:r>
                      <w:proofErr w:type="spellEnd"/>
                      <w:r>
                        <w:rPr>
                          <w:b/>
                          <w:sz w:val="24"/>
                        </w:rPr>
                        <w:t xml:space="preserve"> </w:t>
                      </w:r>
                      <w:proofErr w:type="spellStart"/>
                      <w:r>
                        <w:rPr>
                          <w:b/>
                          <w:sz w:val="24"/>
                        </w:rPr>
                        <w:t>vagy</w:t>
                      </w:r>
                      <w:proofErr w:type="spellEnd"/>
                      <w:r>
                        <w:rPr>
                          <w:b/>
                          <w:sz w:val="24"/>
                        </w:rPr>
                        <w:t xml:space="preserve"> </w:t>
                      </w:r>
                      <w:proofErr w:type="spellStart"/>
                      <w:r>
                        <w:rPr>
                          <w:b/>
                          <w:sz w:val="24"/>
                        </w:rPr>
                        <w:t>végezhető</w:t>
                      </w:r>
                      <w:proofErr w:type="spellEnd"/>
                      <w:r>
                        <w:rPr>
                          <w:b/>
                          <w:sz w:val="24"/>
                        </w:rPr>
                        <w:t xml:space="preserve"> </w:t>
                      </w:r>
                      <w:proofErr w:type="spellStart"/>
                      <w:r>
                        <w:rPr>
                          <w:b/>
                          <w:sz w:val="24"/>
                        </w:rPr>
                        <w:t>tevékenység</w:t>
                      </w:r>
                      <w:proofErr w:type="spellEnd"/>
                      <w:r>
                        <w:rPr>
                          <w:b/>
                          <w:sz w:val="24"/>
                        </w:rPr>
                        <w:t xml:space="preserve"> </w:t>
                      </w:r>
                      <w:proofErr w:type="spellStart"/>
                      <w:r>
                        <w:rPr>
                          <w:b/>
                          <w:sz w:val="24"/>
                        </w:rPr>
                        <w:t>kapcsolata</w:t>
                      </w:r>
                      <w:proofErr w:type="spellEnd"/>
                      <w:r>
                        <w:rPr>
                          <w:b/>
                          <w:sz w:val="24"/>
                        </w:rPr>
                        <w:t xml:space="preserve">, </w:t>
                      </w:r>
                      <w:proofErr w:type="spellStart"/>
                      <w:r>
                        <w:rPr>
                          <w:b/>
                          <w:sz w:val="24"/>
                        </w:rPr>
                        <w:t>összefüggése</w:t>
                      </w:r>
                      <w:proofErr w:type="spellEnd"/>
                      <w:r>
                        <w:rPr>
                          <w:b/>
                          <w:sz w:val="24"/>
                        </w:rPr>
                        <w:t>:</w:t>
                      </w:r>
                    </w:p>
                  </w:txbxContent>
                </v:textbox>
                <w10:anchorlock/>
              </v:shape>
            </w:pict>
          </mc:Fallback>
        </mc:AlternateContent>
      </w:r>
    </w:p>
    <w:p w14:paraId="7BABAD52" w14:textId="77777777" w:rsidR="00486247" w:rsidRPr="00003559" w:rsidRDefault="00486247">
      <w:pPr>
        <w:pStyle w:val="Szvegtrzs"/>
        <w:spacing w:before="5"/>
        <w:rPr>
          <w:sz w:val="9"/>
          <w:lang w:val="hu-HU"/>
        </w:rPr>
      </w:pPr>
    </w:p>
    <w:p w14:paraId="042511C3" w14:textId="77777777" w:rsidR="00486247" w:rsidRPr="00003559" w:rsidRDefault="00A066DC">
      <w:pPr>
        <w:pStyle w:val="Listaszerbekezds"/>
        <w:numPr>
          <w:ilvl w:val="1"/>
          <w:numId w:val="9"/>
        </w:numPr>
        <w:tabs>
          <w:tab w:val="left" w:pos="792"/>
        </w:tabs>
        <w:spacing w:before="90" w:line="276" w:lineRule="auto"/>
        <w:ind w:left="791" w:right="228"/>
        <w:jc w:val="both"/>
        <w:rPr>
          <w:sz w:val="24"/>
          <w:lang w:val="hu-HU"/>
        </w:rPr>
      </w:pPr>
      <w:r w:rsidRPr="00003559">
        <w:rPr>
          <w:sz w:val="24"/>
          <w:lang w:val="hu-HU"/>
        </w:rPr>
        <w:t>A szakmai képzéshez kapcsolódóan megszerezhető szakképesítéshez szükséges kompe- tenciákkal szakmajegyzékben szereplő szakma körébe vonható munkaterület, tevékeny- ség vagy munkakör magasabb szinten gyakorolható, vagy a szakmai képzés szakma- jegyzékben szereplő szakma képzési és kimeneti követelményeiben meg nem határozott speciális szakmai ismeretek és szakmai készségek megszerzésére</w:t>
      </w:r>
      <w:r w:rsidRPr="00003559">
        <w:rPr>
          <w:spacing w:val="-5"/>
          <w:sz w:val="24"/>
          <w:lang w:val="hu-HU"/>
        </w:rPr>
        <w:t xml:space="preserve"> </w:t>
      </w:r>
      <w:r w:rsidRPr="00003559">
        <w:rPr>
          <w:sz w:val="24"/>
          <w:lang w:val="hu-HU"/>
        </w:rPr>
        <w:t>irányul.</w:t>
      </w:r>
    </w:p>
    <w:p w14:paraId="1D2719C5" w14:textId="77777777" w:rsidR="00486247" w:rsidRPr="00003559" w:rsidRDefault="00A066DC">
      <w:pPr>
        <w:pStyle w:val="Listaszerbekezds"/>
        <w:numPr>
          <w:ilvl w:val="1"/>
          <w:numId w:val="9"/>
        </w:numPr>
        <w:tabs>
          <w:tab w:val="left" w:pos="792"/>
        </w:tabs>
        <w:spacing w:before="120" w:line="276" w:lineRule="auto"/>
        <w:ind w:left="791" w:right="229"/>
        <w:jc w:val="both"/>
        <w:rPr>
          <w:sz w:val="24"/>
          <w:lang w:val="hu-HU"/>
        </w:rPr>
      </w:pPr>
      <w:r w:rsidRPr="00003559">
        <w:rPr>
          <w:sz w:val="24"/>
          <w:u w:val="single"/>
          <w:lang w:val="hu-HU"/>
        </w:rPr>
        <w:t>A szakmai képzéshez kapcsolódóan megszerezhető szakképesítés jogszabályban meg- határozott képesítési követelmény munkakör betöltéséhez vagy tevékenység folytatásá- hoz.</w:t>
      </w:r>
    </w:p>
    <w:p w14:paraId="00144953" w14:textId="77777777" w:rsidR="00486247" w:rsidRPr="00003559" w:rsidRDefault="00A066DC">
      <w:pPr>
        <w:pStyle w:val="Szvegtrzs"/>
        <w:spacing w:before="118"/>
        <w:ind w:left="782" w:right="231"/>
        <w:jc w:val="both"/>
        <w:rPr>
          <w:lang w:val="hu-HU"/>
        </w:rPr>
      </w:pPr>
      <w:r w:rsidRPr="00003559">
        <w:rPr>
          <w:lang w:val="hu-HU"/>
        </w:rPr>
        <w:t>A képesítési követelményt előíró jogszabály: 21/2010 (V.14) NFGM rendelet 1. § (1) bekezdése alapján a 2. számú melléklet 4. pontjában, valamint a 16/2018.(IX.11) ITM Rendelet 2. melléklete 2. pontja alapján meghatározott tevékenység végzésére irányuló munkakör betöltéséhez.</w:t>
      </w:r>
    </w:p>
    <w:p w14:paraId="254DB5D1" w14:textId="77777777" w:rsidR="00486247" w:rsidRPr="00003559" w:rsidRDefault="00486247">
      <w:pPr>
        <w:pStyle w:val="Szvegtrzs"/>
        <w:rPr>
          <w:sz w:val="20"/>
          <w:lang w:val="hu-HU"/>
        </w:rPr>
      </w:pPr>
    </w:p>
    <w:p w14:paraId="3144E367" w14:textId="77777777" w:rsidR="00486247" w:rsidRPr="00003559" w:rsidRDefault="00BB0B40">
      <w:pPr>
        <w:pStyle w:val="Szvegtrzs"/>
        <w:spacing w:before="2"/>
        <w:rPr>
          <w:sz w:val="22"/>
          <w:lang w:val="hu-HU"/>
        </w:rPr>
      </w:pPr>
      <w:r w:rsidRPr="00003559">
        <w:rPr>
          <w:noProof/>
          <w:lang w:val="hu-HU" w:eastAsia="hu-HU"/>
        </w:rPr>
        <mc:AlternateContent>
          <mc:Choice Requires="wps">
            <w:drawing>
              <wp:anchor distT="0" distB="0" distL="0" distR="0" simplePos="0" relativeHeight="251663360" behindDoc="1" locked="0" layoutInCell="1" allowOverlap="1" wp14:anchorId="74167077" wp14:editId="1BE576F9">
                <wp:simplePos x="0" y="0"/>
                <wp:positionH relativeFrom="page">
                  <wp:posOffset>827405</wp:posOffset>
                </wp:positionH>
                <wp:positionV relativeFrom="paragraph">
                  <wp:posOffset>189865</wp:posOffset>
                </wp:positionV>
                <wp:extent cx="5904230" cy="579120"/>
                <wp:effectExtent l="0" t="0" r="0" b="0"/>
                <wp:wrapTopAndBottom/>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5791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1D07A0A" w14:textId="77777777" w:rsidR="00A066DC" w:rsidRDefault="00A066DC">
                            <w:pPr>
                              <w:spacing w:before="18" w:line="249" w:lineRule="auto"/>
                              <w:ind w:left="391" w:right="108" w:hanging="284"/>
                              <w:jc w:val="both"/>
                              <w:rPr>
                                <w:b/>
                                <w:sz w:val="24"/>
                              </w:rPr>
                            </w:pPr>
                            <w:r>
                              <w:rPr>
                                <w:b/>
                                <w:sz w:val="24"/>
                              </w:rPr>
                              <w:t>5 A szak</w:t>
                            </w:r>
                            <w:r w:rsidR="00FA501A">
                              <w:rPr>
                                <w:b/>
                                <w:sz w:val="24"/>
                              </w:rPr>
                              <w:t>mai képzéshez kapcsolódóan meg</w:t>
                            </w:r>
                            <w:r>
                              <w:rPr>
                                <w:b/>
                                <w:sz w:val="24"/>
                              </w:rPr>
                              <w:t>szerezhető szakképesítéssel ellátható legjellemzőbb munkaterület, tevékenység vagy munkakör leírása: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65.15pt;margin-top:14.95pt;width:464.9pt;height:45.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" filled="f" strokeweight=".48pt">
                <v:textbox inset="0,0,0,0">
                  <w:txbxContent>
                    <w:p w:rsidR="00A066DC" w:rsidRDefault="00A066DC">
                      <w:pPr>
                        <w:spacing w:before="18" w:line="249" w:lineRule="auto"/>
                        <w:ind w:left="391" w:right="108" w:hanging="284"/>
                        <w:jc w:val="both"/>
                        <w:rPr>
                          <w:b/>
                          <w:sz w:val="24"/>
                        </w:rPr>
                      </w:pPr>
                      <w:r>
                        <w:rPr>
                          <w:b/>
                          <w:sz w:val="24"/>
                        </w:rPr>
                        <w:t xml:space="preserve">5 A </w:t>
                      </w:r>
                      <w:proofErr w:type="spellStart"/>
                      <w:r>
                        <w:rPr>
                          <w:b/>
                          <w:sz w:val="24"/>
                        </w:rPr>
                        <w:t>szak</w:t>
                      </w:r>
                      <w:r w:rsidR="00FA501A">
                        <w:rPr>
                          <w:b/>
                          <w:sz w:val="24"/>
                        </w:rPr>
                        <w:t>mai</w:t>
                      </w:r>
                      <w:proofErr w:type="spellEnd"/>
                      <w:r w:rsidR="00FA501A">
                        <w:rPr>
                          <w:b/>
                          <w:sz w:val="24"/>
                        </w:rPr>
                        <w:t xml:space="preserve"> </w:t>
                      </w:r>
                      <w:proofErr w:type="spellStart"/>
                      <w:r w:rsidR="00FA501A">
                        <w:rPr>
                          <w:b/>
                          <w:sz w:val="24"/>
                        </w:rPr>
                        <w:t>képzéshez</w:t>
                      </w:r>
                      <w:proofErr w:type="spellEnd"/>
                      <w:r w:rsidR="00FA501A">
                        <w:rPr>
                          <w:b/>
                          <w:sz w:val="24"/>
                        </w:rPr>
                        <w:t xml:space="preserve"> </w:t>
                      </w:r>
                      <w:proofErr w:type="spellStart"/>
                      <w:r w:rsidR="00FA501A">
                        <w:rPr>
                          <w:b/>
                          <w:sz w:val="24"/>
                        </w:rPr>
                        <w:t>kapcsolódóan</w:t>
                      </w:r>
                      <w:proofErr w:type="spellEnd"/>
                      <w:r w:rsidR="00FA501A">
                        <w:rPr>
                          <w:b/>
                          <w:sz w:val="24"/>
                        </w:rPr>
                        <w:t xml:space="preserve"> </w:t>
                      </w:r>
                      <w:proofErr w:type="spellStart"/>
                      <w:r w:rsidR="00FA501A">
                        <w:rPr>
                          <w:b/>
                          <w:sz w:val="24"/>
                        </w:rPr>
                        <w:t>meg</w:t>
                      </w:r>
                      <w:r>
                        <w:rPr>
                          <w:b/>
                          <w:sz w:val="24"/>
                        </w:rPr>
                        <w:t>szerezhető</w:t>
                      </w:r>
                      <w:proofErr w:type="spellEnd"/>
                      <w:r>
                        <w:rPr>
                          <w:b/>
                          <w:sz w:val="24"/>
                        </w:rPr>
                        <w:t xml:space="preserve"> </w:t>
                      </w:r>
                      <w:proofErr w:type="spellStart"/>
                      <w:r>
                        <w:rPr>
                          <w:b/>
                          <w:sz w:val="24"/>
                        </w:rPr>
                        <w:t>szakképesítéssel</w:t>
                      </w:r>
                      <w:proofErr w:type="spellEnd"/>
                      <w:r>
                        <w:rPr>
                          <w:b/>
                          <w:sz w:val="24"/>
                        </w:rPr>
                        <w:t xml:space="preserve"> </w:t>
                      </w:r>
                      <w:proofErr w:type="spellStart"/>
                      <w:r>
                        <w:rPr>
                          <w:b/>
                          <w:sz w:val="24"/>
                        </w:rPr>
                        <w:t>ellátható</w:t>
                      </w:r>
                      <w:proofErr w:type="spellEnd"/>
                      <w:r>
                        <w:rPr>
                          <w:b/>
                          <w:sz w:val="24"/>
                        </w:rPr>
                        <w:t xml:space="preserve"> </w:t>
                      </w:r>
                      <w:proofErr w:type="spellStart"/>
                      <w:r>
                        <w:rPr>
                          <w:b/>
                          <w:sz w:val="24"/>
                        </w:rPr>
                        <w:t>legjellemzőbb</w:t>
                      </w:r>
                      <w:proofErr w:type="spellEnd"/>
                      <w:r>
                        <w:rPr>
                          <w:b/>
                          <w:sz w:val="24"/>
                        </w:rPr>
                        <w:t xml:space="preserve"> </w:t>
                      </w:r>
                      <w:proofErr w:type="spellStart"/>
                      <w:r>
                        <w:rPr>
                          <w:b/>
                          <w:sz w:val="24"/>
                        </w:rPr>
                        <w:t>munkaterület</w:t>
                      </w:r>
                      <w:proofErr w:type="spellEnd"/>
                      <w:r>
                        <w:rPr>
                          <w:b/>
                          <w:sz w:val="24"/>
                        </w:rPr>
                        <w:t xml:space="preserve">, </w:t>
                      </w:r>
                      <w:proofErr w:type="spellStart"/>
                      <w:r>
                        <w:rPr>
                          <w:b/>
                          <w:sz w:val="24"/>
                        </w:rPr>
                        <w:t>tevékenység</w:t>
                      </w:r>
                      <w:proofErr w:type="spellEnd"/>
                      <w:r>
                        <w:rPr>
                          <w:b/>
                          <w:sz w:val="24"/>
                        </w:rPr>
                        <w:t xml:space="preserve"> </w:t>
                      </w:r>
                      <w:proofErr w:type="spellStart"/>
                      <w:r>
                        <w:rPr>
                          <w:b/>
                          <w:sz w:val="24"/>
                        </w:rPr>
                        <w:t>vagy</w:t>
                      </w:r>
                      <w:proofErr w:type="spellEnd"/>
                      <w:r>
                        <w:rPr>
                          <w:b/>
                          <w:sz w:val="24"/>
                        </w:rPr>
                        <w:t xml:space="preserve"> </w:t>
                      </w:r>
                      <w:proofErr w:type="spellStart"/>
                      <w:r>
                        <w:rPr>
                          <w:b/>
                          <w:sz w:val="24"/>
                        </w:rPr>
                        <w:t>munkakör</w:t>
                      </w:r>
                      <w:proofErr w:type="spellEnd"/>
                      <w:r>
                        <w:rPr>
                          <w:b/>
                          <w:sz w:val="24"/>
                        </w:rPr>
                        <w:t xml:space="preserve"> </w:t>
                      </w:r>
                      <w:proofErr w:type="spellStart"/>
                      <w:r>
                        <w:rPr>
                          <w:b/>
                          <w:sz w:val="24"/>
                        </w:rPr>
                        <w:t>leírása</w:t>
                      </w:r>
                      <w:proofErr w:type="spellEnd"/>
                      <w:r>
                        <w:rPr>
                          <w:b/>
                          <w:sz w:val="24"/>
                        </w:rPr>
                        <w:t>:</w:t>
                      </w:r>
                    </w:p>
                  </w:txbxContent>
                </v:textbox>
                <w10:wrap type="topAndBottom" anchorx="page"/>
              </v:shape>
            </w:pict>
          </mc:Fallback>
        </mc:AlternateContent>
      </w:r>
    </w:p>
    <w:p w14:paraId="3AD4AAAE" w14:textId="77777777" w:rsidR="00486247" w:rsidRPr="00003559" w:rsidRDefault="00486247">
      <w:pPr>
        <w:pStyle w:val="Szvegtrzs"/>
        <w:spacing w:before="9"/>
        <w:rPr>
          <w:sz w:val="9"/>
          <w:lang w:val="hu-HU"/>
        </w:rPr>
      </w:pPr>
    </w:p>
    <w:p w14:paraId="0BA49AE6" w14:textId="77777777" w:rsidR="00486247" w:rsidRPr="00003559" w:rsidRDefault="00A066DC">
      <w:pPr>
        <w:pStyle w:val="Szvegtrzs"/>
        <w:spacing w:before="90"/>
        <w:ind w:left="215" w:right="228"/>
        <w:jc w:val="both"/>
        <w:rPr>
          <w:lang w:val="hu-HU"/>
        </w:rPr>
      </w:pPr>
      <w:r w:rsidRPr="00003559">
        <w:rPr>
          <w:lang w:val="hu-HU"/>
        </w:rPr>
        <w:t xml:space="preserve">A kazánkezelő szakember a legfeljebb 12 t/h tömegáramú, 7200 kW teljesítményt meg nem haladó ipari kazánokat és segédberendezéseiket kezeli és felügyeli. Feladata a kazán felkészí- tése, indítása, folyamatos üzemeltetése, illetve a kazán által ellátott technológiai berendezések hatékony, üzembiztos, igény szerinti működtetése. Munkája során ellenőrzi az üzemeltetési paramétereket. Jogosultsági szintjének megfelelő mértékben végrehajtja a szükséges beavat- </w:t>
      </w:r>
      <w:r w:rsidRPr="00003559">
        <w:rPr>
          <w:lang w:val="hu-HU"/>
        </w:rPr>
        <w:lastRenderedPageBreak/>
        <w:t>kozást. Vezeti az előírt üzemi dokumentumokat. Informatikai ismeretei alapján képes az au- tomatizált kazánrendszerek működtetésére, a digitális üzemeltetési naplózás végrehajtására. Ellátja a jogosultsági körébe tartozó épületfelügyeleti rendszerek, biztonsági berendezések ellenőrzését, a veszélyes anyagok, hulladékok, melléktermékek hatósági előírás szerinti keze- lését.</w:t>
      </w:r>
    </w:p>
    <w:p w14:paraId="44D71A2F" w14:textId="77777777" w:rsidR="00486247" w:rsidRPr="00003559" w:rsidRDefault="00486247">
      <w:pPr>
        <w:pStyle w:val="Szvegtrzs"/>
        <w:rPr>
          <w:sz w:val="20"/>
          <w:lang w:val="hu-HU"/>
        </w:rPr>
      </w:pPr>
    </w:p>
    <w:p w14:paraId="0B14527F" w14:textId="77777777" w:rsidR="00486247" w:rsidRPr="00003559" w:rsidRDefault="00BB0B40">
      <w:pPr>
        <w:pStyle w:val="Szvegtrzs"/>
        <w:ind w:left="98"/>
        <w:rPr>
          <w:sz w:val="20"/>
          <w:lang w:val="hu-HU"/>
        </w:rPr>
      </w:pPr>
      <w:r w:rsidRPr="00003559">
        <w:rPr>
          <w:noProof/>
          <w:sz w:val="20"/>
          <w:lang w:val="hu-HU" w:eastAsia="hu-HU"/>
        </w:rPr>
        <mc:AlternateContent>
          <mc:Choice Requires="wps">
            <w:drawing>
              <wp:inline distT="0" distB="0" distL="0" distR="0" wp14:anchorId="4D11FE1B" wp14:editId="464E2EDF">
                <wp:extent cx="5904230" cy="396240"/>
                <wp:effectExtent l="5080" t="6350" r="5715" b="6985"/>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3962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B6D083A" w14:textId="77777777" w:rsidR="00A066DC" w:rsidRDefault="00A066DC">
                            <w:pPr>
                              <w:spacing w:before="16" w:line="252" w:lineRule="auto"/>
                              <w:ind w:left="391" w:right="107" w:hanging="284"/>
                              <w:rPr>
                                <w:b/>
                                <w:sz w:val="24"/>
                              </w:rPr>
                            </w:pPr>
                            <w:r>
                              <w:rPr>
                                <w:b/>
                                <w:sz w:val="24"/>
                              </w:rPr>
                              <w:t>7 Bemeneti feltételek:</w:t>
                            </w:r>
                          </w:p>
                        </w:txbxContent>
                      </wps:txbx>
                      <wps:bodyPr rot="0" vert="horz" wrap="square" lIns="0" tIns="0" rIns="0" bIns="0" anchor="t" anchorCtr="0" upright="1">
                        <a:noAutofit/>
                      </wps:bodyPr>
                    </wps:wsp>
                  </a:graphicData>
                </a:graphic>
              </wp:inline>
            </w:drawing>
          </mc:Choice>
          <mc:Fallback>
            <w:pict>
              <v:shape id="Text Box 8" o:spid="_x0000_s1030" type="#_x0000_t202" style="width:464.9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" filled="f" strokeweight=".48pt">
                <v:textbox inset="0,0,0,0">
                  <w:txbxContent>
                    <w:p w:rsidR="00A066DC" w:rsidRDefault="00A066DC">
                      <w:pPr>
                        <w:spacing w:before="16" w:line="252" w:lineRule="auto"/>
                        <w:ind w:left="391" w:right="107" w:hanging="284"/>
                        <w:rPr>
                          <w:b/>
                          <w:sz w:val="24"/>
                        </w:rPr>
                      </w:pPr>
                      <w:r>
                        <w:rPr>
                          <w:b/>
                          <w:sz w:val="24"/>
                        </w:rPr>
                        <w:t xml:space="preserve">7 </w:t>
                      </w:r>
                      <w:proofErr w:type="spellStart"/>
                      <w:r>
                        <w:rPr>
                          <w:b/>
                          <w:sz w:val="24"/>
                        </w:rPr>
                        <w:t>Bemeneti</w:t>
                      </w:r>
                      <w:proofErr w:type="spellEnd"/>
                      <w:r>
                        <w:rPr>
                          <w:b/>
                          <w:sz w:val="24"/>
                        </w:rPr>
                        <w:t xml:space="preserve"> </w:t>
                      </w:r>
                      <w:proofErr w:type="spellStart"/>
                      <w:r>
                        <w:rPr>
                          <w:b/>
                          <w:sz w:val="24"/>
                        </w:rPr>
                        <w:t>feltételek</w:t>
                      </w:r>
                      <w:proofErr w:type="spellEnd"/>
                      <w:r>
                        <w:rPr>
                          <w:b/>
                          <w:sz w:val="24"/>
                        </w:rPr>
                        <w:t>:</w:t>
                      </w:r>
                    </w:p>
                  </w:txbxContent>
                </v:textbox>
                <w10:anchorlock/>
              </v:shape>
            </w:pict>
          </mc:Fallback>
        </mc:AlternateContent>
      </w:r>
    </w:p>
    <w:p w14:paraId="25AD8850" w14:textId="77777777" w:rsidR="00486247" w:rsidRPr="00003559" w:rsidRDefault="00486247">
      <w:pPr>
        <w:pStyle w:val="Szvegtrzs"/>
        <w:spacing w:before="2"/>
        <w:rPr>
          <w:sz w:val="9"/>
          <w:lang w:val="hu-HU"/>
        </w:rPr>
      </w:pPr>
    </w:p>
    <w:p w14:paraId="0D53250E" w14:textId="77777777" w:rsidR="00486247" w:rsidRPr="00003559" w:rsidRDefault="00A066DC">
      <w:pPr>
        <w:pStyle w:val="Listaszerbekezds"/>
        <w:numPr>
          <w:ilvl w:val="1"/>
          <w:numId w:val="7"/>
        </w:numPr>
        <w:tabs>
          <w:tab w:val="left" w:pos="791"/>
          <w:tab w:val="left" w:pos="792"/>
        </w:tabs>
        <w:spacing w:before="90"/>
        <w:ind w:hanging="577"/>
        <w:rPr>
          <w:sz w:val="24"/>
          <w:lang w:val="hu-HU"/>
        </w:rPr>
      </w:pPr>
      <w:r w:rsidRPr="00003559">
        <w:rPr>
          <w:sz w:val="24"/>
          <w:lang w:val="hu-HU"/>
        </w:rPr>
        <w:t>Iskolai előképzettség: alapfokú iskolai</w:t>
      </w:r>
      <w:r w:rsidRPr="00003559">
        <w:rPr>
          <w:spacing w:val="2"/>
          <w:sz w:val="24"/>
          <w:lang w:val="hu-HU"/>
        </w:rPr>
        <w:t xml:space="preserve"> </w:t>
      </w:r>
      <w:r w:rsidRPr="00003559">
        <w:rPr>
          <w:sz w:val="24"/>
          <w:lang w:val="hu-HU"/>
        </w:rPr>
        <w:t>végzettség</w:t>
      </w:r>
    </w:p>
    <w:p w14:paraId="49C14235" w14:textId="77777777" w:rsidR="00486247" w:rsidRPr="00003559" w:rsidRDefault="00A066DC">
      <w:pPr>
        <w:pStyle w:val="Listaszerbekezds"/>
        <w:numPr>
          <w:ilvl w:val="1"/>
          <w:numId w:val="7"/>
        </w:numPr>
        <w:tabs>
          <w:tab w:val="left" w:pos="791"/>
          <w:tab w:val="left" w:pos="792"/>
        </w:tabs>
        <w:spacing w:before="161"/>
        <w:ind w:hanging="577"/>
        <w:rPr>
          <w:sz w:val="24"/>
          <w:lang w:val="hu-HU"/>
        </w:rPr>
      </w:pPr>
      <w:r w:rsidRPr="00003559">
        <w:rPr>
          <w:sz w:val="24"/>
          <w:lang w:val="hu-HU"/>
        </w:rPr>
        <w:t>Szakmai előképzettség: nem</w:t>
      </w:r>
      <w:r w:rsidRPr="00003559">
        <w:rPr>
          <w:spacing w:val="-1"/>
          <w:sz w:val="24"/>
          <w:lang w:val="hu-HU"/>
        </w:rPr>
        <w:t xml:space="preserve"> </w:t>
      </w:r>
      <w:r w:rsidRPr="00003559">
        <w:rPr>
          <w:sz w:val="24"/>
          <w:lang w:val="hu-HU"/>
        </w:rPr>
        <w:t>szükséges</w:t>
      </w:r>
    </w:p>
    <w:p w14:paraId="1615C6F8" w14:textId="77777777" w:rsidR="00486247" w:rsidRPr="00003559" w:rsidRDefault="00A066DC">
      <w:pPr>
        <w:pStyle w:val="Listaszerbekezds"/>
        <w:numPr>
          <w:ilvl w:val="1"/>
          <w:numId w:val="7"/>
        </w:numPr>
        <w:tabs>
          <w:tab w:val="left" w:pos="791"/>
          <w:tab w:val="left" w:pos="792"/>
        </w:tabs>
        <w:spacing w:before="161"/>
        <w:rPr>
          <w:sz w:val="24"/>
          <w:lang w:val="hu-HU"/>
        </w:rPr>
      </w:pPr>
      <w:r w:rsidRPr="00003559">
        <w:rPr>
          <w:sz w:val="24"/>
          <w:lang w:val="hu-HU"/>
        </w:rPr>
        <w:t>Egészségügyi alkalmassági követelmény:</w:t>
      </w:r>
      <w:r w:rsidRPr="00003559">
        <w:rPr>
          <w:spacing w:val="-1"/>
          <w:sz w:val="24"/>
          <w:lang w:val="hu-HU"/>
        </w:rPr>
        <w:t xml:space="preserve"> </w:t>
      </w:r>
      <w:r w:rsidRPr="00003559">
        <w:rPr>
          <w:sz w:val="24"/>
          <w:lang w:val="hu-HU"/>
        </w:rPr>
        <w:t>szükséges</w:t>
      </w:r>
    </w:p>
    <w:p w14:paraId="5C7ED828" w14:textId="77777777" w:rsidR="00486247" w:rsidRPr="00003559" w:rsidRDefault="00A066DC">
      <w:pPr>
        <w:pStyle w:val="Listaszerbekezds"/>
        <w:numPr>
          <w:ilvl w:val="1"/>
          <w:numId w:val="7"/>
        </w:numPr>
        <w:tabs>
          <w:tab w:val="left" w:pos="791"/>
          <w:tab w:val="left" w:pos="792"/>
        </w:tabs>
        <w:spacing w:before="163" w:line="276" w:lineRule="auto"/>
        <w:ind w:right="234"/>
        <w:rPr>
          <w:sz w:val="24"/>
          <w:lang w:val="hu-HU"/>
        </w:rPr>
      </w:pPr>
      <w:r w:rsidRPr="00003559">
        <w:rPr>
          <w:sz w:val="24"/>
          <w:lang w:val="hu-HU"/>
        </w:rPr>
        <w:t xml:space="preserve">Szakmai gyakorlat területe és időtartama: nem szükséges (16/2018.(IX.11) </w:t>
      </w:r>
      <w:r w:rsidRPr="00003559">
        <w:rPr>
          <w:spacing w:val="-3"/>
          <w:sz w:val="24"/>
          <w:lang w:val="hu-HU"/>
        </w:rPr>
        <w:t xml:space="preserve">ITM </w:t>
      </w:r>
      <w:r w:rsidRPr="00003559">
        <w:rPr>
          <w:sz w:val="24"/>
          <w:lang w:val="hu-HU"/>
        </w:rPr>
        <w:t>rende- let 2. melléklete 2. pontja</w:t>
      </w:r>
      <w:r w:rsidRPr="00003559">
        <w:rPr>
          <w:spacing w:val="-3"/>
          <w:sz w:val="24"/>
          <w:lang w:val="hu-HU"/>
        </w:rPr>
        <w:t xml:space="preserve"> </w:t>
      </w:r>
      <w:r w:rsidRPr="00003559">
        <w:rPr>
          <w:sz w:val="24"/>
          <w:lang w:val="hu-HU"/>
        </w:rPr>
        <w:t>alapján)</w:t>
      </w:r>
    </w:p>
    <w:p w14:paraId="09375BFD" w14:textId="77777777" w:rsidR="00486247" w:rsidRPr="00003559" w:rsidRDefault="00486247">
      <w:pPr>
        <w:pStyle w:val="Szvegtrzs"/>
        <w:rPr>
          <w:sz w:val="20"/>
          <w:lang w:val="hu-HU"/>
        </w:rPr>
      </w:pPr>
    </w:p>
    <w:p w14:paraId="2BD0AA24" w14:textId="77777777" w:rsidR="00486247" w:rsidRPr="00003559" w:rsidRDefault="00486247">
      <w:pPr>
        <w:pStyle w:val="Szvegtrzs"/>
        <w:rPr>
          <w:sz w:val="20"/>
          <w:lang w:val="hu-HU"/>
        </w:rPr>
      </w:pPr>
    </w:p>
    <w:p w14:paraId="7F1BE783" w14:textId="77777777" w:rsidR="00486247" w:rsidRPr="00003559" w:rsidRDefault="00BB0B40">
      <w:pPr>
        <w:pStyle w:val="Szvegtrzs"/>
        <w:spacing w:before="2"/>
        <w:rPr>
          <w:sz w:val="15"/>
          <w:lang w:val="hu-HU"/>
        </w:rPr>
      </w:pPr>
      <w:r w:rsidRPr="00003559">
        <w:rPr>
          <w:noProof/>
          <w:lang w:val="hu-HU" w:eastAsia="hu-HU"/>
        </w:rPr>
        <mc:AlternateContent>
          <mc:Choice Requires="wps">
            <w:drawing>
              <wp:anchor distT="0" distB="0" distL="0" distR="0" simplePos="0" relativeHeight="251667456" behindDoc="1" locked="0" layoutInCell="1" allowOverlap="1" wp14:anchorId="4068EB6A" wp14:editId="141C2983">
                <wp:simplePos x="0" y="0"/>
                <wp:positionH relativeFrom="page">
                  <wp:posOffset>829310</wp:posOffset>
                </wp:positionH>
                <wp:positionV relativeFrom="paragraph">
                  <wp:posOffset>138430</wp:posOffset>
                </wp:positionV>
                <wp:extent cx="5904230" cy="403860"/>
                <wp:effectExtent l="0" t="0" r="20320" b="15240"/>
                <wp:wrapTopAndBottom/>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4038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39AAAF9" w14:textId="77777777" w:rsidR="00A066DC" w:rsidRDefault="00A066DC">
                            <w:pPr>
                              <w:spacing w:before="16" w:line="252" w:lineRule="auto"/>
                              <w:ind w:left="391" w:right="108" w:hanging="284"/>
                              <w:jc w:val="both"/>
                              <w:rPr>
                                <w:b/>
                                <w:sz w:val="24"/>
                              </w:rPr>
                            </w:pPr>
                            <w:r>
                              <w:rPr>
                                <w:b/>
                                <w:sz w:val="24"/>
                              </w:rPr>
                              <w:t xml:space="preserve">8 A szakmai képzés elvégzéséhez szükséges foglalkozások óraszáma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1" type="#_x0000_t202" style="position:absolute;margin-left:65.3pt;margin-top:10.9pt;width:464.9pt;height:31.8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" filled="f" strokeweight=".48pt">
                <v:textbox inset="0,0,0,0">
                  <w:txbxContent>
                    <w:p w:rsidR="00A066DC" w:rsidRDefault="00A066DC">
                      <w:pPr>
                        <w:spacing w:before="16" w:line="252" w:lineRule="auto"/>
                        <w:ind w:left="391" w:right="108" w:hanging="284"/>
                        <w:jc w:val="both"/>
                        <w:rPr>
                          <w:b/>
                          <w:sz w:val="24"/>
                        </w:rPr>
                      </w:pPr>
                      <w:r>
                        <w:rPr>
                          <w:b/>
                          <w:sz w:val="24"/>
                        </w:rPr>
                        <w:t xml:space="preserve">8 A szakmai képzés elvégzéséhez szükséges foglalkozások óraszáma </w:t>
                      </w:r>
                    </w:p>
                  </w:txbxContent>
                </v:textbox>
                <w10:wrap type="topAndBottom" anchorx="page"/>
              </v:shape>
            </w:pict>
          </mc:Fallback>
        </mc:AlternateContent>
      </w:r>
    </w:p>
    <w:p w14:paraId="6C8D94E2" w14:textId="77777777" w:rsidR="00486247" w:rsidRPr="00003559" w:rsidRDefault="00486247">
      <w:pPr>
        <w:pStyle w:val="Szvegtrzs"/>
        <w:rPr>
          <w:sz w:val="10"/>
          <w:lang w:val="hu-HU"/>
        </w:rPr>
      </w:pPr>
    </w:p>
    <w:p w14:paraId="0E958B87" w14:textId="77777777" w:rsidR="00486247" w:rsidRPr="00003559" w:rsidRDefault="00A066DC">
      <w:pPr>
        <w:pStyle w:val="Listaszerbekezds"/>
        <w:numPr>
          <w:ilvl w:val="1"/>
          <w:numId w:val="6"/>
        </w:numPr>
        <w:tabs>
          <w:tab w:val="left" w:pos="791"/>
          <w:tab w:val="left" w:pos="792"/>
        </w:tabs>
        <w:spacing w:before="90"/>
        <w:ind w:hanging="577"/>
        <w:rPr>
          <w:sz w:val="24"/>
          <w:lang w:val="hu-HU"/>
        </w:rPr>
      </w:pPr>
      <w:r>
        <w:rPr>
          <w:sz w:val="24"/>
          <w:lang w:val="hu-HU"/>
        </w:rPr>
        <w:t xml:space="preserve">A </w:t>
      </w:r>
      <w:r w:rsidR="00626152">
        <w:rPr>
          <w:sz w:val="24"/>
          <w:lang w:val="hu-HU"/>
        </w:rPr>
        <w:t xml:space="preserve">képzés </w:t>
      </w:r>
      <w:r w:rsidRPr="00003559">
        <w:rPr>
          <w:sz w:val="24"/>
          <w:lang w:val="hu-HU"/>
        </w:rPr>
        <w:t>óraszám</w:t>
      </w:r>
      <w:r w:rsidR="00626152">
        <w:rPr>
          <w:sz w:val="24"/>
          <w:lang w:val="hu-HU"/>
        </w:rPr>
        <w:t>a</w:t>
      </w:r>
      <w:r w:rsidRPr="00003559">
        <w:rPr>
          <w:sz w:val="24"/>
          <w:lang w:val="hu-HU"/>
        </w:rPr>
        <w:t>:</w:t>
      </w:r>
      <w:r w:rsidRPr="00003559">
        <w:rPr>
          <w:spacing w:val="-1"/>
          <w:sz w:val="24"/>
          <w:lang w:val="hu-HU"/>
        </w:rPr>
        <w:t xml:space="preserve"> </w:t>
      </w:r>
      <w:r w:rsidRPr="00003559">
        <w:rPr>
          <w:sz w:val="24"/>
          <w:lang w:val="hu-HU"/>
        </w:rPr>
        <w:t>200</w:t>
      </w:r>
    </w:p>
    <w:p w14:paraId="1A168367" w14:textId="77777777" w:rsidR="00486247" w:rsidRPr="00003559" w:rsidRDefault="00BB0B40">
      <w:pPr>
        <w:pStyle w:val="Szvegtrzs"/>
        <w:spacing w:before="5"/>
        <w:rPr>
          <w:sz w:val="21"/>
          <w:lang w:val="hu-HU"/>
        </w:rPr>
      </w:pPr>
      <w:r w:rsidRPr="00003559">
        <w:rPr>
          <w:noProof/>
          <w:lang w:val="hu-HU" w:eastAsia="hu-HU"/>
        </w:rPr>
        <mc:AlternateContent>
          <mc:Choice Requires="wps">
            <w:drawing>
              <wp:anchor distT="0" distB="0" distL="0" distR="0" simplePos="0" relativeHeight="251668480" behindDoc="1" locked="0" layoutInCell="1" allowOverlap="1" wp14:anchorId="17713E90" wp14:editId="6E79E816">
                <wp:simplePos x="0" y="0"/>
                <wp:positionH relativeFrom="page">
                  <wp:posOffset>827405</wp:posOffset>
                </wp:positionH>
                <wp:positionV relativeFrom="paragraph">
                  <wp:posOffset>184785</wp:posOffset>
                </wp:positionV>
                <wp:extent cx="5904230" cy="215265"/>
                <wp:effectExtent l="0" t="0" r="0" b="0"/>
                <wp:wrapTopAndBottom/>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2152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7AA3AD9" w14:textId="77777777" w:rsidR="00A066DC" w:rsidRDefault="00A066DC">
                            <w:pPr>
                              <w:spacing w:before="18"/>
                              <w:ind w:left="107"/>
                              <w:rPr>
                                <w:b/>
                                <w:sz w:val="24"/>
                              </w:rPr>
                            </w:pPr>
                            <w:r>
                              <w:rPr>
                                <w:b/>
                                <w:sz w:val="24"/>
                              </w:rPr>
                              <w:t>9 A szakmai követelmények leírása: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2" type="#_x0000_t202" style="position:absolute;margin-left:65.15pt;margin-top:14.55pt;width:464.9pt;height:16.9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" filled="f" strokeweight=".48pt">
                <v:textbox inset="0,0,0,0">
                  <w:txbxContent>
                    <w:p w:rsidR="00A066DC" w:rsidRDefault="00A066DC">
                      <w:pPr>
                        <w:spacing w:before="18"/>
                        <w:ind w:left="107"/>
                        <w:rPr>
                          <w:b/>
                          <w:sz w:val="24"/>
                        </w:rPr>
                      </w:pPr>
                      <w:r>
                        <w:rPr>
                          <w:b/>
                          <w:sz w:val="24"/>
                        </w:rPr>
                        <w:t xml:space="preserve">9 A </w:t>
                      </w:r>
                      <w:proofErr w:type="spellStart"/>
                      <w:r>
                        <w:rPr>
                          <w:b/>
                          <w:sz w:val="24"/>
                        </w:rPr>
                        <w:t>szakmai</w:t>
                      </w:r>
                      <w:proofErr w:type="spellEnd"/>
                      <w:r>
                        <w:rPr>
                          <w:b/>
                          <w:sz w:val="24"/>
                        </w:rPr>
                        <w:t xml:space="preserve"> </w:t>
                      </w:r>
                      <w:proofErr w:type="spellStart"/>
                      <w:r>
                        <w:rPr>
                          <w:b/>
                          <w:sz w:val="24"/>
                        </w:rPr>
                        <w:t>követelmények</w:t>
                      </w:r>
                      <w:proofErr w:type="spellEnd"/>
                      <w:r>
                        <w:rPr>
                          <w:b/>
                          <w:sz w:val="24"/>
                        </w:rPr>
                        <w:t xml:space="preserve"> </w:t>
                      </w:r>
                      <w:proofErr w:type="spellStart"/>
                      <w:r>
                        <w:rPr>
                          <w:b/>
                          <w:sz w:val="24"/>
                        </w:rPr>
                        <w:t>leírása</w:t>
                      </w:r>
                      <w:proofErr w:type="spellEnd"/>
                      <w:r>
                        <w:rPr>
                          <w:b/>
                          <w:sz w:val="24"/>
                        </w:rPr>
                        <w:t>:</w:t>
                      </w:r>
                    </w:p>
                  </w:txbxContent>
                </v:textbox>
                <w10:wrap type="topAndBottom" anchorx="page"/>
              </v:shape>
            </w:pict>
          </mc:Fallback>
        </mc:AlternateContent>
      </w:r>
    </w:p>
    <w:p w14:paraId="6CBBB339" w14:textId="77777777" w:rsidR="00486247" w:rsidRPr="00003559" w:rsidRDefault="00486247">
      <w:pPr>
        <w:pStyle w:val="Szvegtrzs"/>
        <w:rPr>
          <w:sz w:val="10"/>
          <w:lang w:val="hu-HU"/>
        </w:rPr>
      </w:pPr>
    </w:p>
    <w:p w14:paraId="77D7835F" w14:textId="77777777" w:rsidR="00486247" w:rsidRDefault="003E0A33">
      <w:pPr>
        <w:pStyle w:val="Szvegtrzs"/>
        <w:spacing w:before="5"/>
        <w:rPr>
          <w:lang w:val="hu-HU"/>
        </w:rPr>
      </w:pPr>
      <w:r>
        <w:rPr>
          <w:lang w:val="hu-HU"/>
        </w:rPr>
        <w:t xml:space="preserve">  </w:t>
      </w:r>
    </w:p>
    <w:p w14:paraId="21D7C27C" w14:textId="77777777" w:rsidR="003E0A33" w:rsidRDefault="003E0A33">
      <w:pPr>
        <w:pStyle w:val="Szvegtrzs"/>
        <w:spacing w:before="5"/>
        <w:rPr>
          <w:b/>
          <w:lang w:val="hu-HU"/>
        </w:rPr>
      </w:pPr>
      <w:r>
        <w:rPr>
          <w:lang w:val="hu-HU"/>
        </w:rPr>
        <w:t xml:space="preserve">  Tantárgyak: </w:t>
      </w:r>
      <w:r>
        <w:rPr>
          <w:b/>
          <w:lang w:val="hu-HU"/>
        </w:rPr>
        <w:t>Épületgépészeti munkabiztonsági és környezetvédelmi feladatok elmélet</w:t>
      </w:r>
    </w:p>
    <w:p w14:paraId="6D4CC2F8" w14:textId="77777777" w:rsidR="00FA501A" w:rsidRPr="003E0A33" w:rsidRDefault="003E0A33">
      <w:pPr>
        <w:pStyle w:val="Szvegtrzs"/>
        <w:spacing w:before="5"/>
        <w:rPr>
          <w:b/>
          <w:lang w:val="hu-HU"/>
        </w:rPr>
      </w:pPr>
      <w:r>
        <w:rPr>
          <w:b/>
          <w:lang w:val="hu-HU"/>
        </w:rPr>
        <w:t xml:space="preserve">                      Óraszám: 15</w:t>
      </w:r>
    </w:p>
    <w:p w14:paraId="34E09F94" w14:textId="77777777" w:rsidR="003E0A33" w:rsidRDefault="003E0A33">
      <w:pPr>
        <w:pStyle w:val="Szvegtrzs"/>
        <w:spacing w:before="5"/>
        <w:rPr>
          <w:sz w:val="14"/>
          <w:lang w:val="hu-HU"/>
        </w:rPr>
      </w:pPr>
    </w:p>
    <w:p w14:paraId="2856B16E" w14:textId="77777777" w:rsidR="003E0A33" w:rsidRDefault="003E0A33" w:rsidP="003E0A33">
      <w:pPr>
        <w:pStyle w:val="Szvegtrzs"/>
        <w:spacing w:before="5"/>
        <w:rPr>
          <w:b/>
          <w:lang w:val="hu-HU"/>
        </w:rPr>
      </w:pPr>
      <w:r>
        <w:rPr>
          <w:sz w:val="14"/>
          <w:lang w:val="hu-HU"/>
        </w:rPr>
        <w:t xml:space="preserve">                                     </w:t>
      </w:r>
      <w:r>
        <w:rPr>
          <w:lang w:val="hu-HU"/>
        </w:rPr>
        <w:t xml:space="preserve"> </w:t>
      </w:r>
      <w:r>
        <w:rPr>
          <w:b/>
          <w:lang w:val="hu-HU"/>
        </w:rPr>
        <w:t>Épületgépészeti munkabiztonsági és környezetvédelmi feladatok gyakorlat</w:t>
      </w:r>
    </w:p>
    <w:p w14:paraId="20E19970" w14:textId="77777777" w:rsidR="003E0A33" w:rsidRDefault="003E0A33" w:rsidP="003E0A33">
      <w:pPr>
        <w:pStyle w:val="Szvegtrzs"/>
        <w:spacing w:before="5"/>
        <w:rPr>
          <w:b/>
          <w:lang w:val="hu-HU"/>
        </w:rPr>
      </w:pPr>
      <w:r>
        <w:rPr>
          <w:b/>
          <w:lang w:val="hu-HU"/>
        </w:rPr>
        <w:t xml:space="preserve">                      Óraszám: 15</w:t>
      </w:r>
    </w:p>
    <w:p w14:paraId="09C81450" w14:textId="77777777" w:rsidR="00E92E88" w:rsidRDefault="00FA501A" w:rsidP="003E0A33">
      <w:pPr>
        <w:pStyle w:val="Szvegtrzs"/>
        <w:spacing w:before="5"/>
        <w:rPr>
          <w:b/>
          <w:lang w:val="hu-HU"/>
        </w:rPr>
      </w:pPr>
      <w:r>
        <w:rPr>
          <w:b/>
          <w:lang w:val="hu-HU"/>
        </w:rPr>
        <w:tab/>
      </w:r>
      <w:r>
        <w:rPr>
          <w:b/>
          <w:lang w:val="hu-HU"/>
        </w:rPr>
        <w:tab/>
      </w:r>
    </w:p>
    <w:p w14:paraId="5BC0047F" w14:textId="77777777" w:rsidR="00FA501A" w:rsidRDefault="00FA501A" w:rsidP="003E0A33">
      <w:pPr>
        <w:pStyle w:val="Szvegtrzs"/>
        <w:spacing w:before="5"/>
        <w:rPr>
          <w:b/>
          <w:lang w:val="hu-HU"/>
        </w:rPr>
      </w:pPr>
      <w:r>
        <w:rPr>
          <w:b/>
          <w:lang w:val="hu-HU"/>
        </w:rPr>
        <w:tab/>
      </w:r>
      <w:r>
        <w:rPr>
          <w:b/>
          <w:lang w:val="hu-HU"/>
        </w:rPr>
        <w:tab/>
        <w:t>Ipari olaj- és gáztüzelő berendezés kezelés elmélet</w:t>
      </w:r>
    </w:p>
    <w:p w14:paraId="70796841" w14:textId="77777777" w:rsidR="00FA501A" w:rsidRDefault="00FA501A" w:rsidP="003E0A33">
      <w:pPr>
        <w:pStyle w:val="Szvegtrzs"/>
        <w:spacing w:before="5"/>
        <w:rPr>
          <w:b/>
          <w:lang w:val="hu-HU"/>
        </w:rPr>
      </w:pPr>
      <w:r>
        <w:rPr>
          <w:b/>
          <w:lang w:val="hu-HU"/>
        </w:rPr>
        <w:tab/>
      </w:r>
      <w:r>
        <w:rPr>
          <w:b/>
          <w:lang w:val="hu-HU"/>
        </w:rPr>
        <w:tab/>
        <w:t>Óraszám: 45</w:t>
      </w:r>
    </w:p>
    <w:p w14:paraId="7CA189EF" w14:textId="77777777" w:rsidR="00FA501A" w:rsidRDefault="00FA501A" w:rsidP="003E0A33">
      <w:pPr>
        <w:pStyle w:val="Szvegtrzs"/>
        <w:spacing w:before="5"/>
        <w:rPr>
          <w:b/>
          <w:lang w:val="hu-HU"/>
        </w:rPr>
      </w:pPr>
    </w:p>
    <w:p w14:paraId="5C358DA2" w14:textId="77777777" w:rsidR="00FA501A" w:rsidRDefault="00FA501A" w:rsidP="00FA501A">
      <w:pPr>
        <w:pStyle w:val="Szvegtrzs"/>
        <w:spacing w:before="5"/>
        <w:ind w:left="720" w:firstLine="720"/>
        <w:rPr>
          <w:b/>
          <w:lang w:val="hu-HU"/>
        </w:rPr>
      </w:pPr>
      <w:r>
        <w:rPr>
          <w:b/>
          <w:lang w:val="hu-HU"/>
        </w:rPr>
        <w:t>Ipari olaj- és gáztüzelő berendezés kezelés elmélet</w:t>
      </w:r>
    </w:p>
    <w:p w14:paraId="0D876AC7" w14:textId="77777777" w:rsidR="00FA501A" w:rsidRDefault="00FA501A" w:rsidP="00FA501A">
      <w:pPr>
        <w:pStyle w:val="Szvegtrzs"/>
        <w:spacing w:before="5"/>
        <w:rPr>
          <w:b/>
          <w:lang w:val="hu-HU"/>
        </w:rPr>
      </w:pPr>
      <w:r>
        <w:rPr>
          <w:b/>
          <w:lang w:val="hu-HU"/>
        </w:rPr>
        <w:tab/>
      </w:r>
      <w:r>
        <w:rPr>
          <w:b/>
          <w:lang w:val="hu-HU"/>
        </w:rPr>
        <w:tab/>
        <w:t>Óraszám: 125</w:t>
      </w:r>
    </w:p>
    <w:p w14:paraId="1F180F7D" w14:textId="77777777" w:rsidR="00FA501A" w:rsidRDefault="00FA501A" w:rsidP="003E0A33">
      <w:pPr>
        <w:pStyle w:val="Szvegtrzs"/>
        <w:spacing w:before="5"/>
        <w:rPr>
          <w:b/>
          <w:lang w:val="hu-HU"/>
        </w:rPr>
      </w:pPr>
    </w:p>
    <w:p w14:paraId="7916F4EA" w14:textId="77777777" w:rsidR="00E92E88" w:rsidRPr="003E0A33" w:rsidRDefault="00E92E88" w:rsidP="003E0A33">
      <w:pPr>
        <w:pStyle w:val="Szvegtrzs"/>
        <w:spacing w:before="5"/>
        <w:rPr>
          <w:b/>
          <w:lang w:val="hu-HU"/>
        </w:rPr>
      </w:pPr>
    </w:p>
    <w:p w14:paraId="00BEB24B" w14:textId="77777777" w:rsidR="003E0A33" w:rsidRDefault="003E0A33">
      <w:pPr>
        <w:pStyle w:val="Szvegtrzs"/>
        <w:spacing w:before="5"/>
        <w:rPr>
          <w:lang w:val="hu-HU"/>
        </w:rPr>
      </w:pPr>
    </w:p>
    <w:p w14:paraId="2ECA8F56" w14:textId="77777777" w:rsidR="00FA501A" w:rsidRDefault="00FA501A">
      <w:pPr>
        <w:pStyle w:val="Szvegtrzs"/>
        <w:spacing w:before="5"/>
        <w:rPr>
          <w:lang w:val="hu-HU"/>
        </w:rPr>
      </w:pPr>
    </w:p>
    <w:p w14:paraId="2BE9908A" w14:textId="77777777" w:rsidR="00FA501A" w:rsidRDefault="00FA501A">
      <w:pPr>
        <w:pStyle w:val="Szvegtrzs"/>
        <w:spacing w:before="5"/>
        <w:rPr>
          <w:lang w:val="hu-HU"/>
        </w:rPr>
      </w:pPr>
    </w:p>
    <w:p w14:paraId="3A5AC940" w14:textId="77777777" w:rsidR="00FA501A" w:rsidRDefault="00FA501A">
      <w:pPr>
        <w:pStyle w:val="Szvegtrzs"/>
        <w:spacing w:before="5"/>
        <w:rPr>
          <w:lang w:val="hu-HU"/>
        </w:rPr>
      </w:pPr>
    </w:p>
    <w:p w14:paraId="47E7668B" w14:textId="77777777" w:rsidR="00FA501A" w:rsidRDefault="00FA501A">
      <w:pPr>
        <w:pStyle w:val="Szvegtrzs"/>
        <w:spacing w:before="5"/>
        <w:rPr>
          <w:lang w:val="hu-HU"/>
        </w:rPr>
      </w:pPr>
    </w:p>
    <w:p w14:paraId="1355ACD4" w14:textId="77777777" w:rsidR="00FA501A" w:rsidRDefault="00FA501A">
      <w:pPr>
        <w:pStyle w:val="Szvegtrzs"/>
        <w:spacing w:before="5"/>
        <w:rPr>
          <w:lang w:val="hu-HU"/>
        </w:rPr>
      </w:pPr>
    </w:p>
    <w:p w14:paraId="58D3FBAF" w14:textId="77777777" w:rsidR="00FA501A" w:rsidRDefault="00FA501A">
      <w:pPr>
        <w:pStyle w:val="Szvegtrzs"/>
        <w:spacing w:before="5"/>
        <w:rPr>
          <w:lang w:val="hu-HU"/>
        </w:rPr>
      </w:pPr>
    </w:p>
    <w:p w14:paraId="576B4B07" w14:textId="77777777" w:rsidR="00FA501A" w:rsidRPr="003E0A33" w:rsidRDefault="00FA501A">
      <w:pPr>
        <w:pStyle w:val="Szvegtrzs"/>
        <w:spacing w:before="5"/>
        <w:rPr>
          <w:lang w:val="hu-HU"/>
        </w:rPr>
      </w:pPr>
    </w:p>
    <w:p w14:paraId="4A2A3F4F" w14:textId="77777777" w:rsidR="003E0A33" w:rsidRDefault="003E0A33">
      <w:pPr>
        <w:pStyle w:val="Szvegtrzs"/>
        <w:spacing w:before="5"/>
        <w:rPr>
          <w:sz w:val="14"/>
          <w:lang w:val="hu-HU"/>
        </w:rPr>
      </w:pPr>
    </w:p>
    <w:p w14:paraId="51CB8587" w14:textId="77777777" w:rsidR="003E0A33" w:rsidRPr="00003559" w:rsidRDefault="003E0A33">
      <w:pPr>
        <w:pStyle w:val="Szvegtrzs"/>
        <w:spacing w:before="5"/>
        <w:rPr>
          <w:sz w:val="14"/>
          <w:lang w:val="hu-HU"/>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8"/>
        <w:gridCol w:w="3165"/>
        <w:gridCol w:w="2095"/>
        <w:gridCol w:w="1605"/>
        <w:gridCol w:w="1603"/>
      </w:tblGrid>
      <w:tr w:rsidR="00486247" w:rsidRPr="00003559" w14:paraId="58AD2205" w14:textId="77777777">
        <w:trPr>
          <w:trHeight w:val="760"/>
        </w:trPr>
        <w:tc>
          <w:tcPr>
            <w:tcW w:w="818" w:type="dxa"/>
          </w:tcPr>
          <w:p w14:paraId="07CE5EFE" w14:textId="77777777" w:rsidR="00486247" w:rsidRPr="00003559" w:rsidRDefault="00A066DC">
            <w:pPr>
              <w:pStyle w:val="TableParagraph"/>
              <w:spacing w:before="1"/>
              <w:ind w:left="170" w:right="141" w:firstLine="36"/>
              <w:rPr>
                <w:b/>
                <w:lang w:val="hu-HU"/>
              </w:rPr>
            </w:pPr>
            <w:r w:rsidRPr="00003559">
              <w:rPr>
                <w:b/>
                <w:lang w:val="hu-HU"/>
              </w:rPr>
              <w:t>Sor- szám</w:t>
            </w:r>
          </w:p>
        </w:tc>
        <w:tc>
          <w:tcPr>
            <w:tcW w:w="3165" w:type="dxa"/>
          </w:tcPr>
          <w:p w14:paraId="131EECAD" w14:textId="77777777" w:rsidR="00486247" w:rsidRPr="00003559" w:rsidRDefault="00486247">
            <w:pPr>
              <w:pStyle w:val="TableParagraph"/>
              <w:spacing w:before="11"/>
              <w:ind w:left="0"/>
              <w:rPr>
                <w:sz w:val="21"/>
                <w:lang w:val="hu-HU"/>
              </w:rPr>
            </w:pPr>
          </w:p>
          <w:p w14:paraId="246A5761" w14:textId="77777777" w:rsidR="00486247" w:rsidRPr="00003559" w:rsidRDefault="00A066DC">
            <w:pPr>
              <w:pStyle w:val="TableParagraph"/>
              <w:ind w:left="525"/>
              <w:rPr>
                <w:b/>
                <w:lang w:val="hu-HU"/>
              </w:rPr>
            </w:pPr>
            <w:r w:rsidRPr="00003559">
              <w:rPr>
                <w:b/>
                <w:lang w:val="hu-HU"/>
              </w:rPr>
              <w:t>Készségek, képességek</w:t>
            </w:r>
          </w:p>
        </w:tc>
        <w:tc>
          <w:tcPr>
            <w:tcW w:w="2095" w:type="dxa"/>
          </w:tcPr>
          <w:p w14:paraId="1EA6F65D" w14:textId="77777777" w:rsidR="00486247" w:rsidRPr="00003559" w:rsidRDefault="00486247">
            <w:pPr>
              <w:pStyle w:val="TableParagraph"/>
              <w:spacing w:before="11"/>
              <w:ind w:left="0"/>
              <w:rPr>
                <w:sz w:val="21"/>
                <w:lang w:val="hu-HU"/>
              </w:rPr>
            </w:pPr>
          </w:p>
          <w:p w14:paraId="06460443" w14:textId="77777777" w:rsidR="00486247" w:rsidRPr="00003559" w:rsidRDefault="00A066DC">
            <w:pPr>
              <w:pStyle w:val="TableParagraph"/>
              <w:ind w:left="579"/>
              <w:rPr>
                <w:b/>
                <w:lang w:val="hu-HU"/>
              </w:rPr>
            </w:pPr>
            <w:r w:rsidRPr="00003559">
              <w:rPr>
                <w:b/>
                <w:lang w:val="hu-HU"/>
              </w:rPr>
              <w:t>Ismeretek</w:t>
            </w:r>
          </w:p>
        </w:tc>
        <w:tc>
          <w:tcPr>
            <w:tcW w:w="1605" w:type="dxa"/>
          </w:tcPr>
          <w:p w14:paraId="471E33D7" w14:textId="77777777" w:rsidR="00486247" w:rsidRPr="00003559" w:rsidRDefault="00A066DC">
            <w:pPr>
              <w:pStyle w:val="TableParagraph"/>
              <w:spacing w:before="4" w:line="252" w:lineRule="exact"/>
              <w:ind w:left="190" w:right="171" w:hanging="2"/>
              <w:jc w:val="center"/>
              <w:rPr>
                <w:b/>
                <w:lang w:val="hu-HU"/>
              </w:rPr>
            </w:pPr>
            <w:r w:rsidRPr="00003559">
              <w:rPr>
                <w:b/>
                <w:lang w:val="hu-HU"/>
              </w:rPr>
              <w:t>Elvárt visel- kedésmódok, attitűdök</w:t>
            </w:r>
          </w:p>
        </w:tc>
        <w:tc>
          <w:tcPr>
            <w:tcW w:w="1603" w:type="dxa"/>
          </w:tcPr>
          <w:p w14:paraId="6CB78D1A" w14:textId="77777777" w:rsidR="00486247" w:rsidRPr="00003559" w:rsidRDefault="00A066DC">
            <w:pPr>
              <w:pStyle w:val="TableParagraph"/>
              <w:spacing w:before="4" w:line="252" w:lineRule="exact"/>
              <w:ind w:left="112" w:right="90"/>
              <w:jc w:val="center"/>
              <w:rPr>
                <w:b/>
                <w:lang w:val="hu-HU"/>
              </w:rPr>
            </w:pPr>
            <w:r w:rsidRPr="00003559">
              <w:rPr>
                <w:b/>
                <w:lang w:val="hu-HU"/>
              </w:rPr>
              <w:t>Önállóság és felelősség mér- téke</w:t>
            </w:r>
          </w:p>
        </w:tc>
      </w:tr>
      <w:tr w:rsidR="00486247" w:rsidRPr="00003559" w14:paraId="4BBECD4C" w14:textId="77777777">
        <w:trPr>
          <w:trHeight w:val="4554"/>
        </w:trPr>
        <w:tc>
          <w:tcPr>
            <w:tcW w:w="818" w:type="dxa"/>
          </w:tcPr>
          <w:p w14:paraId="04FEF229" w14:textId="77777777" w:rsidR="00486247" w:rsidRPr="00003559" w:rsidRDefault="00A066DC">
            <w:pPr>
              <w:pStyle w:val="TableParagraph"/>
              <w:spacing w:line="251" w:lineRule="exact"/>
              <w:ind w:left="251" w:right="242"/>
              <w:jc w:val="center"/>
              <w:rPr>
                <w:b/>
                <w:lang w:val="hu-HU"/>
              </w:rPr>
            </w:pPr>
            <w:r w:rsidRPr="00003559">
              <w:rPr>
                <w:b/>
                <w:lang w:val="hu-HU"/>
              </w:rPr>
              <w:lastRenderedPageBreak/>
              <w:t>1.</w:t>
            </w:r>
          </w:p>
        </w:tc>
        <w:tc>
          <w:tcPr>
            <w:tcW w:w="3165" w:type="dxa"/>
          </w:tcPr>
          <w:p w14:paraId="439CC84A" w14:textId="77777777" w:rsidR="00486247" w:rsidRPr="00003559" w:rsidRDefault="00A066DC">
            <w:pPr>
              <w:pStyle w:val="TableParagraph"/>
              <w:ind w:left="108" w:right="186"/>
              <w:rPr>
                <w:lang w:val="hu-HU"/>
              </w:rPr>
            </w:pPr>
            <w:r w:rsidRPr="00003559">
              <w:rPr>
                <w:lang w:val="hu-HU"/>
              </w:rPr>
              <w:t>Használja az általa működtetett kazánok kezelési, karbantartási utasítását, olvassa és értelmezi a berendezések kapcsolási rajzát, működési vázlatát.</w:t>
            </w:r>
          </w:p>
          <w:p w14:paraId="70BC9DF7" w14:textId="77777777" w:rsidR="00486247" w:rsidRPr="00003559" w:rsidRDefault="00486247">
            <w:pPr>
              <w:pStyle w:val="TableParagraph"/>
              <w:spacing w:before="4"/>
              <w:ind w:left="0"/>
              <w:rPr>
                <w:sz w:val="21"/>
                <w:lang w:val="hu-HU"/>
              </w:rPr>
            </w:pPr>
          </w:p>
          <w:p w14:paraId="0F04F9D4" w14:textId="77777777" w:rsidR="00486247" w:rsidRPr="00003559" w:rsidRDefault="00A066DC">
            <w:pPr>
              <w:pStyle w:val="TableParagraph"/>
              <w:ind w:left="108" w:right="186"/>
              <w:rPr>
                <w:lang w:val="hu-HU"/>
              </w:rPr>
            </w:pPr>
            <w:r w:rsidRPr="00003559">
              <w:rPr>
                <w:lang w:val="hu-HU"/>
              </w:rPr>
              <w:t>Bemutatja a kazán szerelvényeit és műszereit.</w:t>
            </w:r>
          </w:p>
          <w:p w14:paraId="4CF0FF79" w14:textId="77777777" w:rsidR="00486247" w:rsidRPr="00003559" w:rsidRDefault="00486247">
            <w:pPr>
              <w:pStyle w:val="TableParagraph"/>
              <w:spacing w:before="1"/>
              <w:ind w:left="0"/>
              <w:rPr>
                <w:lang w:val="hu-HU"/>
              </w:rPr>
            </w:pPr>
          </w:p>
          <w:p w14:paraId="5485AD68" w14:textId="77777777" w:rsidR="00486247" w:rsidRPr="00003559" w:rsidRDefault="00A066DC">
            <w:pPr>
              <w:pStyle w:val="TableParagraph"/>
              <w:spacing w:before="1"/>
              <w:ind w:left="108" w:right="211"/>
              <w:rPr>
                <w:lang w:val="hu-HU"/>
              </w:rPr>
            </w:pPr>
            <w:r w:rsidRPr="00003559">
              <w:rPr>
                <w:lang w:val="hu-HU"/>
              </w:rPr>
              <w:t>Készülék adattábla alapján érté- keli a működtetett berendezés tulajdonságait, veszélyességét.</w:t>
            </w:r>
          </w:p>
        </w:tc>
        <w:tc>
          <w:tcPr>
            <w:tcW w:w="2095" w:type="dxa"/>
          </w:tcPr>
          <w:p w14:paraId="275A5091" w14:textId="77777777" w:rsidR="00486247" w:rsidRPr="00003559" w:rsidRDefault="00A066DC">
            <w:pPr>
              <w:pStyle w:val="TableParagraph"/>
              <w:ind w:right="114"/>
              <w:rPr>
                <w:lang w:val="hu-HU"/>
              </w:rPr>
            </w:pPr>
            <w:r w:rsidRPr="00003559">
              <w:rPr>
                <w:lang w:val="hu-HU"/>
              </w:rPr>
              <w:t>Alkalmazói szinten ismeri és érti a kü- lönböző kazánok típusait, főbb jellem- zőiket.</w:t>
            </w:r>
          </w:p>
          <w:p w14:paraId="4ED17FB9" w14:textId="77777777" w:rsidR="00486247" w:rsidRPr="00003559" w:rsidRDefault="00A066DC">
            <w:pPr>
              <w:pStyle w:val="TableParagraph"/>
              <w:ind w:right="182"/>
              <w:rPr>
                <w:lang w:val="hu-HU"/>
              </w:rPr>
            </w:pPr>
            <w:r w:rsidRPr="00003559">
              <w:rPr>
                <w:lang w:val="hu-HU"/>
              </w:rPr>
              <w:t>Azonosítja a meleg- és forró vizes, vala- mint gőzkazánok jellemző szerkezeti elemeit.</w:t>
            </w:r>
          </w:p>
          <w:p w14:paraId="561DCD1F" w14:textId="77777777" w:rsidR="00486247" w:rsidRPr="00003559" w:rsidRDefault="00A066DC">
            <w:pPr>
              <w:pStyle w:val="TableParagraph"/>
              <w:ind w:right="121"/>
              <w:rPr>
                <w:lang w:val="hu-HU"/>
              </w:rPr>
            </w:pPr>
            <w:r w:rsidRPr="00003559">
              <w:rPr>
                <w:lang w:val="hu-HU"/>
              </w:rPr>
              <w:t>Adattábla alapján azonosítja a készülé- kek jellemző tulaj- donságait, típusát, felhasználását.</w:t>
            </w:r>
          </w:p>
          <w:p w14:paraId="50531433" w14:textId="77777777" w:rsidR="00486247" w:rsidRPr="00003559" w:rsidRDefault="00A066DC">
            <w:pPr>
              <w:pStyle w:val="TableParagraph"/>
              <w:rPr>
                <w:lang w:val="hu-HU"/>
              </w:rPr>
            </w:pPr>
            <w:r w:rsidRPr="00003559">
              <w:rPr>
                <w:lang w:val="hu-HU"/>
              </w:rPr>
              <w:t>Felsorolja és megne-</w:t>
            </w:r>
          </w:p>
          <w:p w14:paraId="1E3ABE9F" w14:textId="77777777" w:rsidR="00486247" w:rsidRPr="00003559" w:rsidRDefault="00A066DC">
            <w:pPr>
              <w:pStyle w:val="TableParagraph"/>
              <w:spacing w:line="252" w:lineRule="exact"/>
              <w:ind w:right="274"/>
              <w:rPr>
                <w:lang w:val="hu-HU"/>
              </w:rPr>
            </w:pPr>
            <w:r w:rsidRPr="00003559">
              <w:rPr>
                <w:lang w:val="hu-HU"/>
              </w:rPr>
              <w:t>vezi a kazán fonto- sabb szerelvényeit.</w:t>
            </w:r>
          </w:p>
        </w:tc>
        <w:tc>
          <w:tcPr>
            <w:tcW w:w="1605" w:type="dxa"/>
          </w:tcPr>
          <w:p w14:paraId="4EAFA849" w14:textId="77777777" w:rsidR="00486247" w:rsidRPr="00003559" w:rsidRDefault="00A066DC">
            <w:pPr>
              <w:pStyle w:val="TableParagraph"/>
              <w:ind w:right="77"/>
              <w:rPr>
                <w:lang w:val="hu-HU"/>
              </w:rPr>
            </w:pPr>
            <w:r w:rsidRPr="00003559">
              <w:rPr>
                <w:lang w:val="hu-HU"/>
              </w:rPr>
              <w:t>Törekszik a műszaki, szakmai fo- galmak megér- tésére, igényli a munkájával kapcsolatos pontos infor- mációkat.</w:t>
            </w:r>
          </w:p>
        </w:tc>
        <w:tc>
          <w:tcPr>
            <w:tcW w:w="1603" w:type="dxa"/>
          </w:tcPr>
          <w:p w14:paraId="43D7E025" w14:textId="77777777" w:rsidR="00486247" w:rsidRPr="00003559" w:rsidRDefault="00A066DC">
            <w:pPr>
              <w:pStyle w:val="TableParagraph"/>
              <w:ind w:left="112" w:right="94"/>
              <w:rPr>
                <w:lang w:val="hu-HU"/>
              </w:rPr>
            </w:pPr>
            <w:r w:rsidRPr="00003559">
              <w:rPr>
                <w:lang w:val="hu-HU"/>
              </w:rPr>
              <w:t xml:space="preserve">Vezetői segít- séggel, de </w:t>
            </w:r>
            <w:r w:rsidRPr="00003559">
              <w:rPr>
                <w:spacing w:val="-4"/>
                <w:lang w:val="hu-HU"/>
              </w:rPr>
              <w:t xml:space="preserve">önál- </w:t>
            </w:r>
            <w:r w:rsidRPr="00003559">
              <w:rPr>
                <w:lang w:val="hu-HU"/>
              </w:rPr>
              <w:t>lóan értelmezi a kezelési és karbantartási utasításokat, ábrákat, leírá- sokat.</w:t>
            </w:r>
          </w:p>
        </w:tc>
      </w:tr>
      <w:tr w:rsidR="00486247" w:rsidRPr="00003559" w14:paraId="3795BF7D" w14:textId="77777777">
        <w:trPr>
          <w:trHeight w:val="4552"/>
        </w:trPr>
        <w:tc>
          <w:tcPr>
            <w:tcW w:w="818" w:type="dxa"/>
          </w:tcPr>
          <w:p w14:paraId="71D6BEFD" w14:textId="77777777" w:rsidR="00486247" w:rsidRPr="00003559" w:rsidRDefault="00A066DC">
            <w:pPr>
              <w:pStyle w:val="TableParagraph"/>
              <w:spacing w:line="247" w:lineRule="exact"/>
              <w:ind w:left="326"/>
              <w:rPr>
                <w:b/>
                <w:lang w:val="hu-HU"/>
              </w:rPr>
            </w:pPr>
            <w:r w:rsidRPr="00003559">
              <w:rPr>
                <w:b/>
                <w:lang w:val="hu-HU"/>
              </w:rPr>
              <w:t>2.</w:t>
            </w:r>
          </w:p>
        </w:tc>
        <w:tc>
          <w:tcPr>
            <w:tcW w:w="3165" w:type="dxa"/>
          </w:tcPr>
          <w:p w14:paraId="5669DCB4" w14:textId="77777777" w:rsidR="00486247" w:rsidRPr="00003559" w:rsidRDefault="00A066DC">
            <w:pPr>
              <w:pStyle w:val="TableParagraph"/>
              <w:ind w:left="108" w:right="211"/>
              <w:rPr>
                <w:lang w:val="hu-HU"/>
              </w:rPr>
            </w:pPr>
            <w:r w:rsidRPr="00003559">
              <w:rPr>
                <w:lang w:val="hu-HU"/>
              </w:rPr>
              <w:t>Felméri a működtetéshez szük- séges anyagokat és eszközöket. Megvizsgálja a rendelkezésére álló gyorstesztekkel a kazántáp- víz keménységét, megfelelősé- gét.</w:t>
            </w:r>
          </w:p>
          <w:p w14:paraId="3644DBB4" w14:textId="77777777" w:rsidR="00486247" w:rsidRPr="00003559" w:rsidRDefault="00A066DC">
            <w:pPr>
              <w:pStyle w:val="TableParagraph"/>
              <w:ind w:left="108" w:right="192"/>
              <w:jc w:val="both"/>
              <w:rPr>
                <w:lang w:val="hu-HU"/>
              </w:rPr>
            </w:pPr>
            <w:r w:rsidRPr="00003559">
              <w:rPr>
                <w:lang w:val="hu-HU"/>
              </w:rPr>
              <w:t>Ellenőrzi a fűtőanyag minőségét meghatározó műszereket, vezeti az üzemi naplót.</w:t>
            </w:r>
          </w:p>
          <w:p w14:paraId="0AAD5AF7" w14:textId="77777777" w:rsidR="00486247" w:rsidRPr="00003559" w:rsidRDefault="00486247">
            <w:pPr>
              <w:pStyle w:val="TableParagraph"/>
              <w:ind w:left="0"/>
              <w:rPr>
                <w:sz w:val="21"/>
                <w:lang w:val="hu-HU"/>
              </w:rPr>
            </w:pPr>
          </w:p>
          <w:p w14:paraId="37876FA7" w14:textId="77777777" w:rsidR="00486247" w:rsidRPr="00003559" w:rsidRDefault="00A066DC">
            <w:pPr>
              <w:pStyle w:val="TableParagraph"/>
              <w:spacing w:before="1"/>
              <w:ind w:left="108" w:right="241"/>
              <w:rPr>
                <w:lang w:val="hu-HU"/>
              </w:rPr>
            </w:pPr>
            <w:r w:rsidRPr="00003559">
              <w:rPr>
                <w:lang w:val="hu-HU"/>
              </w:rPr>
              <w:t>Szükség esetén informatikai eszközök (pl. internetes adatbá- zis) segítségével ellenőrzi és azonosítja a használt anyagok műszaki vagy minőségi jellem- zőit.</w:t>
            </w:r>
          </w:p>
        </w:tc>
        <w:tc>
          <w:tcPr>
            <w:tcW w:w="2095" w:type="dxa"/>
          </w:tcPr>
          <w:p w14:paraId="61D31CCD" w14:textId="77777777" w:rsidR="00486247" w:rsidRPr="00003559" w:rsidRDefault="00A066DC">
            <w:pPr>
              <w:pStyle w:val="TableParagraph"/>
              <w:ind w:right="133"/>
              <w:rPr>
                <w:lang w:val="hu-HU"/>
              </w:rPr>
            </w:pPr>
            <w:r w:rsidRPr="00003559">
              <w:rPr>
                <w:lang w:val="hu-HU"/>
              </w:rPr>
              <w:t>Ismeri a kazánokban használt anyagok főbb fizikai tulaj- donságait, kémiai és környezetvédelmi jellemzőit.</w:t>
            </w:r>
          </w:p>
          <w:p w14:paraId="7B04DB15" w14:textId="77777777" w:rsidR="00486247" w:rsidRPr="00003559" w:rsidRDefault="00A066DC">
            <w:pPr>
              <w:pStyle w:val="TableParagraph"/>
              <w:ind w:right="139"/>
              <w:rPr>
                <w:lang w:val="hu-HU"/>
              </w:rPr>
            </w:pPr>
            <w:r w:rsidRPr="00003559">
              <w:rPr>
                <w:lang w:val="hu-HU"/>
              </w:rPr>
              <w:t>Azonosítja a külön- böző fűtőanyagokat és segédanyagokat. Alapszinten ismeri a vízlágyítás fontossá- gát és jellemző mű- szaki megoldásait. Számítógépes adat- bázisban az anya- gokra vonatkozó információt felisme-</w:t>
            </w:r>
          </w:p>
          <w:p w14:paraId="0455A314" w14:textId="77777777" w:rsidR="00486247" w:rsidRPr="00003559" w:rsidRDefault="00A066DC">
            <w:pPr>
              <w:pStyle w:val="TableParagraph"/>
              <w:spacing w:line="242" w:lineRule="exact"/>
              <w:rPr>
                <w:lang w:val="hu-HU"/>
              </w:rPr>
            </w:pPr>
            <w:r w:rsidRPr="00003559">
              <w:rPr>
                <w:lang w:val="hu-HU"/>
              </w:rPr>
              <w:t>ri, azonosítja.</w:t>
            </w:r>
          </w:p>
        </w:tc>
        <w:tc>
          <w:tcPr>
            <w:tcW w:w="1605" w:type="dxa"/>
          </w:tcPr>
          <w:p w14:paraId="645DDFD9" w14:textId="77777777" w:rsidR="00486247" w:rsidRPr="00003559" w:rsidRDefault="00A066DC">
            <w:pPr>
              <w:pStyle w:val="TableParagraph"/>
              <w:ind w:right="162"/>
              <w:rPr>
                <w:lang w:val="hu-HU"/>
              </w:rPr>
            </w:pPr>
            <w:r w:rsidRPr="00003559">
              <w:rPr>
                <w:lang w:val="hu-HU"/>
              </w:rPr>
              <w:t>Elkötelezett a legjobb minő- ségű és leg- megfelelőbb anyagok kivá- lasztása iránt. Érdeklődik a legújabb anya- gok iránt, mi- nőségorientált az anyagvá- lasztásban.</w:t>
            </w:r>
          </w:p>
        </w:tc>
        <w:tc>
          <w:tcPr>
            <w:tcW w:w="1603" w:type="dxa"/>
          </w:tcPr>
          <w:p w14:paraId="006180C5" w14:textId="77777777" w:rsidR="00486247" w:rsidRPr="00003559" w:rsidRDefault="00A066DC">
            <w:pPr>
              <w:pStyle w:val="TableParagraph"/>
              <w:ind w:right="136"/>
              <w:rPr>
                <w:lang w:val="hu-HU"/>
              </w:rPr>
            </w:pPr>
            <w:r w:rsidRPr="00003559">
              <w:rPr>
                <w:lang w:val="hu-HU"/>
              </w:rPr>
              <w:t>Felelős az anyagok és eszközök meg- jelölésében, képes az önel- lenőrzésre és a hibák kijavítá- sára.</w:t>
            </w:r>
          </w:p>
        </w:tc>
      </w:tr>
      <w:tr w:rsidR="00486247" w:rsidRPr="00003559" w14:paraId="7BDFF0CD" w14:textId="77777777">
        <w:trPr>
          <w:trHeight w:val="4932"/>
        </w:trPr>
        <w:tc>
          <w:tcPr>
            <w:tcW w:w="818" w:type="dxa"/>
            <w:tcBorders>
              <w:bottom w:val="nil"/>
            </w:tcBorders>
          </w:tcPr>
          <w:p w14:paraId="06DFE18D" w14:textId="77777777" w:rsidR="00486247" w:rsidRPr="00003559" w:rsidRDefault="00A066DC">
            <w:pPr>
              <w:pStyle w:val="TableParagraph"/>
              <w:spacing w:line="247" w:lineRule="exact"/>
              <w:ind w:left="326"/>
              <w:rPr>
                <w:b/>
                <w:lang w:val="hu-HU"/>
              </w:rPr>
            </w:pPr>
            <w:r w:rsidRPr="00003559">
              <w:rPr>
                <w:b/>
                <w:lang w:val="hu-HU"/>
              </w:rPr>
              <w:t>3.</w:t>
            </w:r>
          </w:p>
        </w:tc>
        <w:tc>
          <w:tcPr>
            <w:tcW w:w="3165" w:type="dxa"/>
            <w:tcBorders>
              <w:bottom w:val="nil"/>
            </w:tcBorders>
          </w:tcPr>
          <w:p w14:paraId="55DC967E" w14:textId="77777777" w:rsidR="00486247" w:rsidRPr="00003559" w:rsidRDefault="00A066DC">
            <w:pPr>
              <w:pStyle w:val="TableParagraph"/>
              <w:ind w:left="108" w:right="161"/>
              <w:jc w:val="both"/>
              <w:rPr>
                <w:lang w:val="hu-HU"/>
              </w:rPr>
            </w:pPr>
            <w:r w:rsidRPr="00003559">
              <w:rPr>
                <w:lang w:val="hu-HU"/>
              </w:rPr>
              <w:t>Kiválasztja a napi (kezelői) kar- bantartáshoz szükséges eszközö- ket.</w:t>
            </w:r>
          </w:p>
          <w:p w14:paraId="0A86496D" w14:textId="77777777" w:rsidR="00486247" w:rsidRPr="00003559" w:rsidRDefault="00486247">
            <w:pPr>
              <w:pStyle w:val="TableParagraph"/>
              <w:spacing w:before="2"/>
              <w:ind w:left="0"/>
              <w:rPr>
                <w:sz w:val="21"/>
                <w:lang w:val="hu-HU"/>
              </w:rPr>
            </w:pPr>
          </w:p>
          <w:p w14:paraId="5CBB926B" w14:textId="77777777" w:rsidR="00486247" w:rsidRPr="00003559" w:rsidRDefault="00A066DC">
            <w:pPr>
              <w:pStyle w:val="TableParagraph"/>
              <w:ind w:left="108" w:right="88"/>
              <w:rPr>
                <w:lang w:val="hu-HU"/>
              </w:rPr>
            </w:pPr>
            <w:r w:rsidRPr="00003559">
              <w:rPr>
                <w:lang w:val="hu-HU"/>
              </w:rPr>
              <w:t>Csövek, csőszerelvények, flexi- bilis csatlakozók működését, tömítését ellenőrzi, és az üzemel- tetői feladatkörébe tartozó jogo- sultsággal intézkedik a hibaelhá- rítás, javítás vagy alkatrész csere végrehajtásáról.</w:t>
            </w:r>
          </w:p>
          <w:p w14:paraId="22ECF913" w14:textId="77777777" w:rsidR="00486247" w:rsidRPr="00003559" w:rsidRDefault="00486247">
            <w:pPr>
              <w:pStyle w:val="TableParagraph"/>
              <w:spacing w:before="10"/>
              <w:ind w:left="0"/>
              <w:rPr>
                <w:sz w:val="21"/>
                <w:lang w:val="hu-HU"/>
              </w:rPr>
            </w:pPr>
          </w:p>
          <w:p w14:paraId="781C1E72" w14:textId="77777777" w:rsidR="00486247" w:rsidRPr="00003559" w:rsidRDefault="00A066DC">
            <w:pPr>
              <w:pStyle w:val="TableParagraph"/>
              <w:spacing w:before="1"/>
              <w:ind w:left="108" w:right="143"/>
              <w:rPr>
                <w:lang w:val="hu-HU"/>
              </w:rPr>
            </w:pPr>
            <w:r w:rsidRPr="00003559">
              <w:rPr>
                <w:lang w:val="hu-HU"/>
              </w:rPr>
              <w:t>A használati vagy üzemeltetési utasításban előírt mértékig elle- nőrzi a szivattyúk, ventillátorok, szabályozó eszközök, valamint a tüzelőberendezés és kapcsolódó rendszerének műszaki állapotát, működőképességét.</w:t>
            </w:r>
          </w:p>
        </w:tc>
        <w:tc>
          <w:tcPr>
            <w:tcW w:w="2095" w:type="dxa"/>
            <w:tcBorders>
              <w:bottom w:val="nil"/>
            </w:tcBorders>
          </w:tcPr>
          <w:p w14:paraId="69C905BB" w14:textId="77777777" w:rsidR="00486247" w:rsidRPr="00003559" w:rsidRDefault="00A066DC">
            <w:pPr>
              <w:pStyle w:val="TableParagraph"/>
              <w:ind w:right="274"/>
              <w:rPr>
                <w:lang w:val="hu-HU"/>
              </w:rPr>
            </w:pPr>
            <w:r w:rsidRPr="00003559">
              <w:rPr>
                <w:lang w:val="hu-HU"/>
              </w:rPr>
              <w:t>Tudja a gépek napi karbantartásának feladatait.</w:t>
            </w:r>
          </w:p>
          <w:p w14:paraId="5FEDBCC2" w14:textId="77777777" w:rsidR="00486247" w:rsidRPr="00003559" w:rsidRDefault="00486247">
            <w:pPr>
              <w:pStyle w:val="TableParagraph"/>
              <w:spacing w:before="2"/>
              <w:ind w:left="0"/>
              <w:rPr>
                <w:sz w:val="21"/>
                <w:lang w:val="hu-HU"/>
              </w:rPr>
            </w:pPr>
          </w:p>
          <w:p w14:paraId="3E6F58E9" w14:textId="77777777" w:rsidR="00486247" w:rsidRPr="00003559" w:rsidRDefault="00A066DC">
            <w:pPr>
              <w:pStyle w:val="TableParagraph"/>
              <w:ind w:right="139"/>
              <w:rPr>
                <w:lang w:val="hu-HU"/>
              </w:rPr>
            </w:pPr>
            <w:r w:rsidRPr="00003559">
              <w:rPr>
                <w:lang w:val="hu-HU"/>
              </w:rPr>
              <w:t>Részletesen ismeri a csövek, csőszerelvé- nyek, csatlakozók, tömítések főbb típu- sait, jellemzőiket, és karbantartásuk mun- kafogásait.</w:t>
            </w:r>
          </w:p>
          <w:p w14:paraId="50B2B4D7" w14:textId="77777777" w:rsidR="00486247" w:rsidRPr="00003559" w:rsidRDefault="00486247">
            <w:pPr>
              <w:pStyle w:val="TableParagraph"/>
              <w:spacing w:before="10"/>
              <w:ind w:left="0"/>
              <w:rPr>
                <w:sz w:val="21"/>
                <w:lang w:val="hu-HU"/>
              </w:rPr>
            </w:pPr>
          </w:p>
          <w:p w14:paraId="72D07FE8" w14:textId="77777777" w:rsidR="00486247" w:rsidRPr="00003559" w:rsidRDefault="00A066DC">
            <w:pPr>
              <w:pStyle w:val="TableParagraph"/>
              <w:spacing w:before="1"/>
              <w:ind w:right="145"/>
              <w:rPr>
                <w:lang w:val="hu-HU"/>
              </w:rPr>
            </w:pPr>
            <w:r w:rsidRPr="00003559">
              <w:rPr>
                <w:lang w:val="hu-HU"/>
              </w:rPr>
              <w:t>Alapszinten ismeri a szivattyúk, ventillá- torok, hőcserélők főbb típusait, műkö- dési jellemzőiket, kapcsolatukat a ka- zánrendszerrel.</w:t>
            </w:r>
          </w:p>
        </w:tc>
        <w:tc>
          <w:tcPr>
            <w:tcW w:w="1605" w:type="dxa"/>
            <w:tcBorders>
              <w:bottom w:val="nil"/>
            </w:tcBorders>
          </w:tcPr>
          <w:p w14:paraId="43C7E563" w14:textId="77777777" w:rsidR="00486247" w:rsidRPr="00003559" w:rsidRDefault="00A066DC">
            <w:pPr>
              <w:pStyle w:val="TableParagraph"/>
              <w:ind w:right="95"/>
              <w:rPr>
                <w:lang w:val="hu-HU"/>
              </w:rPr>
            </w:pPr>
            <w:r w:rsidRPr="00003559">
              <w:rPr>
                <w:lang w:val="hu-HU"/>
              </w:rPr>
              <w:t xml:space="preserve">Törekszik a kazánok üzem- vitelét biztosító gépek, készü- lékek, szerel- vények műkö- désének </w:t>
            </w:r>
            <w:r w:rsidRPr="00003559">
              <w:rPr>
                <w:spacing w:val="-3"/>
                <w:lang w:val="hu-HU"/>
              </w:rPr>
              <w:t xml:space="preserve">megér- </w:t>
            </w:r>
            <w:r w:rsidRPr="00003559">
              <w:rPr>
                <w:lang w:val="hu-HU"/>
              </w:rPr>
              <w:t>tésére. Nyitott a korszerűbb technológia alkalmazása felé.</w:t>
            </w:r>
          </w:p>
          <w:p w14:paraId="66B7D56A" w14:textId="77777777" w:rsidR="00486247" w:rsidRPr="00003559" w:rsidRDefault="00A066DC">
            <w:pPr>
              <w:pStyle w:val="TableParagraph"/>
              <w:ind w:right="163"/>
              <w:rPr>
                <w:lang w:val="hu-HU"/>
              </w:rPr>
            </w:pPr>
            <w:r w:rsidRPr="00003559">
              <w:rPr>
                <w:lang w:val="hu-HU"/>
              </w:rPr>
              <w:t>Kritikusan szemléli a mű- ködtetett rend- szer műszerei- nek jelzéseit, a műszaki álla- potot.</w:t>
            </w:r>
          </w:p>
        </w:tc>
        <w:tc>
          <w:tcPr>
            <w:tcW w:w="1603" w:type="dxa"/>
            <w:tcBorders>
              <w:bottom w:val="nil"/>
            </w:tcBorders>
          </w:tcPr>
          <w:p w14:paraId="3583242B" w14:textId="77777777" w:rsidR="00486247" w:rsidRPr="00003559" w:rsidRDefault="00A066DC">
            <w:pPr>
              <w:pStyle w:val="TableParagraph"/>
              <w:ind w:left="112" w:right="92"/>
              <w:rPr>
                <w:lang w:val="hu-HU"/>
              </w:rPr>
            </w:pPr>
            <w:r w:rsidRPr="00003559">
              <w:rPr>
                <w:lang w:val="hu-HU"/>
              </w:rPr>
              <w:t>Szakmai mun- katársakkal együttműködve végzi a munká- ját.</w:t>
            </w:r>
          </w:p>
          <w:p w14:paraId="030F453D" w14:textId="77777777" w:rsidR="00486247" w:rsidRPr="00003559" w:rsidRDefault="00A066DC">
            <w:pPr>
              <w:pStyle w:val="TableParagraph"/>
              <w:ind w:left="112" w:right="123"/>
              <w:rPr>
                <w:lang w:val="hu-HU"/>
              </w:rPr>
            </w:pPr>
            <w:r w:rsidRPr="00003559">
              <w:rPr>
                <w:lang w:val="hu-HU"/>
              </w:rPr>
              <w:t>Szükség esetén új megoldáso- kat kezdemé- nyez.</w:t>
            </w:r>
          </w:p>
        </w:tc>
      </w:tr>
      <w:tr w:rsidR="00486247" w:rsidRPr="00003559" w14:paraId="4D1F2727" w14:textId="77777777">
        <w:trPr>
          <w:trHeight w:val="634"/>
        </w:trPr>
        <w:tc>
          <w:tcPr>
            <w:tcW w:w="818" w:type="dxa"/>
            <w:tcBorders>
              <w:top w:val="nil"/>
            </w:tcBorders>
          </w:tcPr>
          <w:p w14:paraId="5925D8CB" w14:textId="77777777" w:rsidR="00486247" w:rsidRPr="00003559" w:rsidRDefault="00486247">
            <w:pPr>
              <w:pStyle w:val="TableParagraph"/>
              <w:ind w:left="0"/>
              <w:rPr>
                <w:lang w:val="hu-HU"/>
              </w:rPr>
            </w:pPr>
          </w:p>
        </w:tc>
        <w:tc>
          <w:tcPr>
            <w:tcW w:w="3165" w:type="dxa"/>
            <w:tcBorders>
              <w:top w:val="nil"/>
            </w:tcBorders>
          </w:tcPr>
          <w:p w14:paraId="1BFAB8F1" w14:textId="77777777" w:rsidR="00486247" w:rsidRPr="00003559" w:rsidRDefault="00A066DC">
            <w:pPr>
              <w:pStyle w:val="TableParagraph"/>
              <w:spacing w:before="122" w:line="252" w:lineRule="exact"/>
              <w:ind w:left="108" w:right="76"/>
              <w:rPr>
                <w:lang w:val="hu-HU"/>
              </w:rPr>
            </w:pPr>
            <w:r w:rsidRPr="00003559">
              <w:rPr>
                <w:lang w:val="hu-HU"/>
              </w:rPr>
              <w:t>Kapcsolatot tart és kommunikál műszakvezetővel, karbantartóval.</w:t>
            </w:r>
          </w:p>
        </w:tc>
        <w:tc>
          <w:tcPr>
            <w:tcW w:w="2095" w:type="dxa"/>
            <w:tcBorders>
              <w:top w:val="nil"/>
            </w:tcBorders>
          </w:tcPr>
          <w:p w14:paraId="7C95BD2E" w14:textId="77777777" w:rsidR="00486247" w:rsidRPr="00003559" w:rsidRDefault="00A066DC">
            <w:pPr>
              <w:pStyle w:val="TableParagraph"/>
              <w:spacing w:before="122" w:line="252" w:lineRule="exact"/>
              <w:ind w:right="158"/>
              <w:rPr>
                <w:lang w:val="hu-HU"/>
              </w:rPr>
            </w:pPr>
            <w:r w:rsidRPr="00003559">
              <w:rPr>
                <w:lang w:val="hu-HU"/>
              </w:rPr>
              <w:t>Azonosítja az üzemi hibákat.</w:t>
            </w:r>
          </w:p>
        </w:tc>
        <w:tc>
          <w:tcPr>
            <w:tcW w:w="1605" w:type="dxa"/>
            <w:tcBorders>
              <w:top w:val="nil"/>
            </w:tcBorders>
          </w:tcPr>
          <w:p w14:paraId="1787806E" w14:textId="77777777" w:rsidR="00486247" w:rsidRPr="00003559" w:rsidRDefault="00486247">
            <w:pPr>
              <w:pStyle w:val="TableParagraph"/>
              <w:ind w:left="0"/>
              <w:rPr>
                <w:lang w:val="hu-HU"/>
              </w:rPr>
            </w:pPr>
          </w:p>
        </w:tc>
        <w:tc>
          <w:tcPr>
            <w:tcW w:w="1603" w:type="dxa"/>
            <w:tcBorders>
              <w:top w:val="nil"/>
            </w:tcBorders>
          </w:tcPr>
          <w:p w14:paraId="4456B309" w14:textId="77777777" w:rsidR="00486247" w:rsidRPr="00003559" w:rsidRDefault="00486247">
            <w:pPr>
              <w:pStyle w:val="TableParagraph"/>
              <w:ind w:left="0"/>
              <w:rPr>
                <w:lang w:val="hu-HU"/>
              </w:rPr>
            </w:pPr>
          </w:p>
        </w:tc>
      </w:tr>
      <w:tr w:rsidR="00486247" w:rsidRPr="00003559" w14:paraId="50D1E43D" w14:textId="77777777">
        <w:trPr>
          <w:trHeight w:val="3286"/>
        </w:trPr>
        <w:tc>
          <w:tcPr>
            <w:tcW w:w="818" w:type="dxa"/>
            <w:tcBorders>
              <w:bottom w:val="nil"/>
            </w:tcBorders>
          </w:tcPr>
          <w:p w14:paraId="3F2DD690" w14:textId="77777777" w:rsidR="00486247" w:rsidRPr="00003559" w:rsidRDefault="00A066DC">
            <w:pPr>
              <w:pStyle w:val="TableParagraph"/>
              <w:spacing w:line="247" w:lineRule="exact"/>
              <w:ind w:left="326"/>
              <w:rPr>
                <w:b/>
                <w:lang w:val="hu-HU"/>
              </w:rPr>
            </w:pPr>
            <w:r w:rsidRPr="00003559">
              <w:rPr>
                <w:b/>
                <w:lang w:val="hu-HU"/>
              </w:rPr>
              <w:t>4.</w:t>
            </w:r>
          </w:p>
        </w:tc>
        <w:tc>
          <w:tcPr>
            <w:tcW w:w="3165" w:type="dxa"/>
            <w:tcBorders>
              <w:bottom w:val="nil"/>
            </w:tcBorders>
          </w:tcPr>
          <w:p w14:paraId="5C8D3285" w14:textId="77777777" w:rsidR="00486247" w:rsidRPr="00003559" w:rsidRDefault="00A066DC">
            <w:pPr>
              <w:pStyle w:val="TableParagraph"/>
              <w:ind w:left="108" w:right="186"/>
              <w:rPr>
                <w:lang w:val="hu-HU"/>
              </w:rPr>
            </w:pPr>
            <w:r w:rsidRPr="00003559">
              <w:rPr>
                <w:lang w:val="hu-HU"/>
              </w:rPr>
              <w:t>Felméri, ellenőrzi a működtetés reteszfeltételeinek teljesülését, a biztonságos üzembe helyezés megvalósíthatóságát.</w:t>
            </w:r>
          </w:p>
          <w:p w14:paraId="2FD7FAD9" w14:textId="77777777" w:rsidR="00486247" w:rsidRPr="00003559" w:rsidRDefault="00A066DC">
            <w:pPr>
              <w:pStyle w:val="TableParagraph"/>
              <w:ind w:left="108"/>
              <w:rPr>
                <w:lang w:val="hu-HU"/>
              </w:rPr>
            </w:pPr>
            <w:r w:rsidRPr="00003559">
              <w:rPr>
                <w:lang w:val="hu-HU"/>
              </w:rPr>
              <w:t>Feszültség alá helyezi az üzemi rendszereket.</w:t>
            </w:r>
          </w:p>
          <w:p w14:paraId="0BBF2B34" w14:textId="77777777" w:rsidR="00486247" w:rsidRPr="00003559" w:rsidRDefault="00486247">
            <w:pPr>
              <w:pStyle w:val="TableParagraph"/>
              <w:spacing w:before="1"/>
              <w:ind w:left="0"/>
              <w:rPr>
                <w:sz w:val="21"/>
                <w:lang w:val="hu-HU"/>
              </w:rPr>
            </w:pPr>
          </w:p>
          <w:p w14:paraId="3FE93199" w14:textId="77777777" w:rsidR="00486247" w:rsidRPr="00003559" w:rsidRDefault="00A066DC">
            <w:pPr>
              <w:pStyle w:val="TableParagraph"/>
              <w:ind w:left="108" w:right="113"/>
              <w:rPr>
                <w:lang w:val="hu-HU"/>
              </w:rPr>
            </w:pPr>
            <w:r w:rsidRPr="00003559">
              <w:rPr>
                <w:lang w:val="hu-HU"/>
              </w:rPr>
              <w:t>Ellenőrzi a tüzelőberendezések szabályozó műszereit és készülé- keit.</w:t>
            </w:r>
          </w:p>
        </w:tc>
        <w:tc>
          <w:tcPr>
            <w:tcW w:w="2095" w:type="dxa"/>
            <w:tcBorders>
              <w:bottom w:val="nil"/>
            </w:tcBorders>
          </w:tcPr>
          <w:p w14:paraId="70208DE6" w14:textId="77777777" w:rsidR="00486247" w:rsidRPr="00003559" w:rsidRDefault="00A066DC">
            <w:pPr>
              <w:pStyle w:val="TableParagraph"/>
              <w:ind w:right="102"/>
              <w:rPr>
                <w:lang w:val="hu-HU"/>
              </w:rPr>
            </w:pPr>
            <w:r w:rsidRPr="00003559">
              <w:rPr>
                <w:lang w:val="hu-HU"/>
              </w:rPr>
              <w:t>Alkalmazói szinten ismeri az indítási protokoll fogalmát, a reteszfeltételek je- lentőségét, az üzem- indítás lépéseit.</w:t>
            </w:r>
          </w:p>
          <w:p w14:paraId="2BF0B029" w14:textId="77777777" w:rsidR="00486247" w:rsidRPr="00003559" w:rsidRDefault="00486247">
            <w:pPr>
              <w:pStyle w:val="TableParagraph"/>
              <w:spacing w:before="1"/>
              <w:ind w:left="0"/>
              <w:rPr>
                <w:sz w:val="21"/>
                <w:lang w:val="hu-HU"/>
              </w:rPr>
            </w:pPr>
          </w:p>
          <w:p w14:paraId="4BA2D542" w14:textId="77777777" w:rsidR="00486247" w:rsidRPr="00003559" w:rsidRDefault="00A066DC">
            <w:pPr>
              <w:pStyle w:val="TableParagraph"/>
              <w:ind w:right="127"/>
              <w:rPr>
                <w:lang w:val="hu-HU"/>
              </w:rPr>
            </w:pPr>
            <w:r w:rsidRPr="00003559">
              <w:rPr>
                <w:lang w:val="hu-HU"/>
              </w:rPr>
              <w:t>Alapszinten ismeri az elektromos áram jellemzőit, a kapcso- lók és biztonsági szerelvények rend-</w:t>
            </w:r>
          </w:p>
          <w:p w14:paraId="40DC1FF1" w14:textId="77777777" w:rsidR="00486247" w:rsidRPr="00003559" w:rsidRDefault="00A066DC">
            <w:pPr>
              <w:pStyle w:val="TableParagraph"/>
              <w:spacing w:line="241" w:lineRule="exact"/>
              <w:rPr>
                <w:lang w:val="hu-HU"/>
              </w:rPr>
            </w:pPr>
            <w:r w:rsidRPr="00003559">
              <w:rPr>
                <w:lang w:val="hu-HU"/>
              </w:rPr>
              <w:t>szerét.</w:t>
            </w:r>
          </w:p>
        </w:tc>
        <w:tc>
          <w:tcPr>
            <w:tcW w:w="1605" w:type="dxa"/>
            <w:tcBorders>
              <w:bottom w:val="nil"/>
            </w:tcBorders>
          </w:tcPr>
          <w:p w14:paraId="57C227A8" w14:textId="77777777" w:rsidR="00486247" w:rsidRPr="00003559" w:rsidRDefault="00A066DC">
            <w:pPr>
              <w:pStyle w:val="TableParagraph"/>
              <w:ind w:right="208"/>
              <w:rPr>
                <w:lang w:val="hu-HU"/>
              </w:rPr>
            </w:pPr>
            <w:r w:rsidRPr="00003559">
              <w:rPr>
                <w:lang w:val="hu-HU"/>
              </w:rPr>
              <w:t>Elfogadja a működtetés szabályait, minőségorien- tált a rendszer hibátlan és biztonságos működtetésé- ben.</w:t>
            </w:r>
          </w:p>
          <w:p w14:paraId="4E784055" w14:textId="77777777" w:rsidR="00486247" w:rsidRPr="00003559" w:rsidRDefault="00A066DC">
            <w:pPr>
              <w:pStyle w:val="TableParagraph"/>
              <w:ind w:right="126"/>
              <w:rPr>
                <w:lang w:val="hu-HU"/>
              </w:rPr>
            </w:pPr>
            <w:r w:rsidRPr="00003559">
              <w:rPr>
                <w:lang w:val="hu-HU"/>
              </w:rPr>
              <w:t>Tudatos az eszközök hasz- nálatában.</w:t>
            </w:r>
          </w:p>
        </w:tc>
        <w:tc>
          <w:tcPr>
            <w:tcW w:w="1603" w:type="dxa"/>
            <w:tcBorders>
              <w:bottom w:val="nil"/>
            </w:tcBorders>
          </w:tcPr>
          <w:p w14:paraId="7648D0B8" w14:textId="77777777" w:rsidR="00486247" w:rsidRPr="00003559" w:rsidRDefault="00A066DC">
            <w:pPr>
              <w:pStyle w:val="TableParagraph"/>
              <w:ind w:left="112" w:right="157"/>
              <w:rPr>
                <w:lang w:val="hu-HU"/>
              </w:rPr>
            </w:pPr>
            <w:r w:rsidRPr="00003559">
              <w:rPr>
                <w:lang w:val="hu-HU"/>
              </w:rPr>
              <w:t xml:space="preserve">Felelősséget vállal az elle- nőrző munka pontosságáért, </w:t>
            </w:r>
            <w:r w:rsidRPr="00003559">
              <w:rPr>
                <w:spacing w:val="-1"/>
                <w:lang w:val="hu-HU"/>
              </w:rPr>
              <w:t xml:space="preserve">szakszerűségé- </w:t>
            </w:r>
            <w:r w:rsidRPr="00003559">
              <w:rPr>
                <w:lang w:val="hu-HU"/>
              </w:rPr>
              <w:t>ért.</w:t>
            </w:r>
          </w:p>
          <w:p w14:paraId="627C2CDC" w14:textId="77777777" w:rsidR="00486247" w:rsidRPr="00003559" w:rsidRDefault="00A066DC">
            <w:pPr>
              <w:pStyle w:val="TableParagraph"/>
              <w:ind w:left="112" w:right="272"/>
              <w:jc w:val="both"/>
              <w:rPr>
                <w:lang w:val="hu-HU"/>
              </w:rPr>
            </w:pPr>
            <w:r w:rsidRPr="00003559">
              <w:rPr>
                <w:lang w:val="hu-HU"/>
              </w:rPr>
              <w:t xml:space="preserve">Betartja a vo- natkozó </w:t>
            </w:r>
            <w:r w:rsidRPr="00003559">
              <w:rPr>
                <w:spacing w:val="-3"/>
                <w:lang w:val="hu-HU"/>
              </w:rPr>
              <w:t xml:space="preserve">ható- </w:t>
            </w:r>
            <w:r w:rsidRPr="00003559">
              <w:rPr>
                <w:lang w:val="hu-HU"/>
              </w:rPr>
              <w:t>sági előíráso- kat.</w:t>
            </w:r>
          </w:p>
        </w:tc>
      </w:tr>
      <w:tr w:rsidR="00486247" w:rsidRPr="00003559" w14:paraId="42CC737A" w14:textId="77777777">
        <w:trPr>
          <w:trHeight w:val="2278"/>
        </w:trPr>
        <w:tc>
          <w:tcPr>
            <w:tcW w:w="818" w:type="dxa"/>
            <w:tcBorders>
              <w:top w:val="nil"/>
            </w:tcBorders>
          </w:tcPr>
          <w:p w14:paraId="1F2DDCB7" w14:textId="77777777" w:rsidR="00486247" w:rsidRPr="00003559" w:rsidRDefault="00486247">
            <w:pPr>
              <w:pStyle w:val="TableParagraph"/>
              <w:ind w:left="0"/>
              <w:rPr>
                <w:lang w:val="hu-HU"/>
              </w:rPr>
            </w:pPr>
          </w:p>
        </w:tc>
        <w:tc>
          <w:tcPr>
            <w:tcW w:w="3165" w:type="dxa"/>
            <w:tcBorders>
              <w:top w:val="nil"/>
            </w:tcBorders>
          </w:tcPr>
          <w:p w14:paraId="3D79292E" w14:textId="77777777" w:rsidR="00486247" w:rsidRPr="00003559" w:rsidRDefault="00486247">
            <w:pPr>
              <w:pStyle w:val="TableParagraph"/>
              <w:ind w:left="0"/>
              <w:rPr>
                <w:lang w:val="hu-HU"/>
              </w:rPr>
            </w:pPr>
          </w:p>
        </w:tc>
        <w:tc>
          <w:tcPr>
            <w:tcW w:w="2095" w:type="dxa"/>
            <w:tcBorders>
              <w:top w:val="nil"/>
            </w:tcBorders>
          </w:tcPr>
          <w:p w14:paraId="6C2D953C" w14:textId="77777777" w:rsidR="00486247" w:rsidRPr="00003559" w:rsidRDefault="00486247">
            <w:pPr>
              <w:pStyle w:val="TableParagraph"/>
              <w:spacing w:before="4"/>
              <w:ind w:left="0"/>
              <w:rPr>
                <w:sz w:val="21"/>
                <w:lang w:val="hu-HU"/>
              </w:rPr>
            </w:pPr>
          </w:p>
          <w:p w14:paraId="2BC32299" w14:textId="77777777" w:rsidR="00486247" w:rsidRPr="00003559" w:rsidRDefault="00A066DC">
            <w:pPr>
              <w:pStyle w:val="TableParagraph"/>
              <w:ind w:right="182"/>
              <w:rPr>
                <w:lang w:val="hu-HU"/>
              </w:rPr>
            </w:pPr>
            <w:r w:rsidRPr="00003559">
              <w:rPr>
                <w:lang w:val="hu-HU"/>
              </w:rPr>
              <w:t>Megérti és felismeri az érintésvédelmi rendszereket.</w:t>
            </w:r>
          </w:p>
          <w:p w14:paraId="78130E89" w14:textId="77777777" w:rsidR="00486247" w:rsidRPr="00003559" w:rsidRDefault="00A066DC">
            <w:pPr>
              <w:pStyle w:val="TableParagraph"/>
              <w:ind w:right="231"/>
              <w:rPr>
                <w:lang w:val="hu-HU"/>
              </w:rPr>
            </w:pPr>
            <w:r w:rsidRPr="00003559">
              <w:rPr>
                <w:lang w:val="hu-HU"/>
              </w:rPr>
              <w:t>Felismeri és azono- sítja a tüzelőberen- dezések jellemző műszereit és szabá-</w:t>
            </w:r>
          </w:p>
          <w:p w14:paraId="0E219E80" w14:textId="77777777" w:rsidR="00486247" w:rsidRPr="00003559" w:rsidRDefault="00A066DC">
            <w:pPr>
              <w:pStyle w:val="TableParagraph"/>
              <w:spacing w:line="242" w:lineRule="exact"/>
              <w:rPr>
                <w:lang w:val="hu-HU"/>
              </w:rPr>
            </w:pPr>
            <w:r w:rsidRPr="00003559">
              <w:rPr>
                <w:lang w:val="hu-HU"/>
              </w:rPr>
              <w:t>lyozóit.</w:t>
            </w:r>
          </w:p>
        </w:tc>
        <w:tc>
          <w:tcPr>
            <w:tcW w:w="1605" w:type="dxa"/>
            <w:vMerge w:val="restart"/>
            <w:tcBorders>
              <w:top w:val="nil"/>
            </w:tcBorders>
          </w:tcPr>
          <w:p w14:paraId="3ACA4A60" w14:textId="77777777" w:rsidR="00486247" w:rsidRPr="00003559" w:rsidRDefault="00A066DC">
            <w:pPr>
              <w:pStyle w:val="TableParagraph"/>
              <w:ind w:right="175"/>
              <w:rPr>
                <w:lang w:val="hu-HU"/>
              </w:rPr>
            </w:pPr>
            <w:r w:rsidRPr="00003559">
              <w:rPr>
                <w:lang w:val="hu-HU"/>
              </w:rPr>
              <w:t>Nyitott a kor- szerű informa- tikai eszközök alkalmazása iránt.</w:t>
            </w:r>
          </w:p>
          <w:p w14:paraId="7D940F5A" w14:textId="77777777" w:rsidR="00486247" w:rsidRPr="00003559" w:rsidRDefault="00486247">
            <w:pPr>
              <w:pStyle w:val="TableParagraph"/>
              <w:spacing w:before="3"/>
              <w:ind w:left="0"/>
              <w:rPr>
                <w:sz w:val="21"/>
                <w:lang w:val="hu-HU"/>
              </w:rPr>
            </w:pPr>
          </w:p>
          <w:p w14:paraId="341DDEAA" w14:textId="77777777" w:rsidR="00486247" w:rsidRPr="00003559" w:rsidRDefault="00A066DC">
            <w:pPr>
              <w:pStyle w:val="TableParagraph"/>
              <w:spacing w:before="1"/>
              <w:ind w:right="96"/>
              <w:rPr>
                <w:lang w:val="hu-HU"/>
              </w:rPr>
            </w:pPr>
            <w:r w:rsidRPr="00003559">
              <w:rPr>
                <w:lang w:val="hu-HU"/>
              </w:rPr>
              <w:t>Fogékony a korszerű mű- szertechnikai megoldások megértésére, az eszközök hasz- nálatának elsa- játítására.</w:t>
            </w:r>
          </w:p>
        </w:tc>
        <w:tc>
          <w:tcPr>
            <w:tcW w:w="1603" w:type="dxa"/>
            <w:tcBorders>
              <w:top w:val="nil"/>
            </w:tcBorders>
          </w:tcPr>
          <w:p w14:paraId="78F3FA0B" w14:textId="77777777" w:rsidR="00486247" w:rsidRPr="00003559" w:rsidRDefault="00486247">
            <w:pPr>
              <w:pStyle w:val="TableParagraph"/>
              <w:ind w:left="0"/>
              <w:rPr>
                <w:lang w:val="hu-HU"/>
              </w:rPr>
            </w:pPr>
          </w:p>
        </w:tc>
      </w:tr>
      <w:tr w:rsidR="00486247" w:rsidRPr="00003559" w14:paraId="3972386F" w14:textId="77777777">
        <w:trPr>
          <w:trHeight w:val="3290"/>
        </w:trPr>
        <w:tc>
          <w:tcPr>
            <w:tcW w:w="818" w:type="dxa"/>
          </w:tcPr>
          <w:p w14:paraId="3876F659" w14:textId="77777777" w:rsidR="00486247" w:rsidRPr="00003559" w:rsidRDefault="00A066DC">
            <w:pPr>
              <w:pStyle w:val="TableParagraph"/>
              <w:spacing w:line="247" w:lineRule="exact"/>
              <w:ind w:left="326"/>
              <w:rPr>
                <w:b/>
                <w:lang w:val="hu-HU"/>
              </w:rPr>
            </w:pPr>
            <w:r w:rsidRPr="00003559">
              <w:rPr>
                <w:b/>
                <w:lang w:val="hu-HU"/>
              </w:rPr>
              <w:t>5.</w:t>
            </w:r>
          </w:p>
        </w:tc>
        <w:tc>
          <w:tcPr>
            <w:tcW w:w="3165" w:type="dxa"/>
          </w:tcPr>
          <w:p w14:paraId="46D584CE" w14:textId="77777777" w:rsidR="00486247" w:rsidRPr="00003559" w:rsidRDefault="00A066DC">
            <w:pPr>
              <w:pStyle w:val="TableParagraph"/>
              <w:ind w:left="108" w:right="155"/>
              <w:rPr>
                <w:lang w:val="hu-HU"/>
              </w:rPr>
            </w:pPr>
            <w:r w:rsidRPr="00003559">
              <w:rPr>
                <w:lang w:val="hu-HU"/>
              </w:rPr>
              <w:t>Használja a kazán műszereit, kiemelten a nyomás-, hőmérsék- let és mennyiség mérő eszközö- ket, leolvassa, értelmezi és kiér- tékeli a műszerek adatait. Az adatok rögzítését, naplózását az üzemben használt számítógépes adatbázisba vagy táblázatba is rögzíti.</w:t>
            </w:r>
          </w:p>
        </w:tc>
        <w:tc>
          <w:tcPr>
            <w:tcW w:w="2095" w:type="dxa"/>
          </w:tcPr>
          <w:p w14:paraId="0854AFD3" w14:textId="77777777" w:rsidR="00486247" w:rsidRPr="00003559" w:rsidRDefault="00A066DC">
            <w:pPr>
              <w:pStyle w:val="TableParagraph"/>
              <w:rPr>
                <w:lang w:val="hu-HU"/>
              </w:rPr>
            </w:pPr>
            <w:r w:rsidRPr="00003559">
              <w:rPr>
                <w:lang w:val="hu-HU"/>
              </w:rPr>
              <w:t>Alkalmazói szinten ismeri a nyomás, hőmérséklet, térfo- gat, folyadékszint, áramló mennyiség fogalmát, mérésük eszközeit, leolvasá- sukat, átszámításu- kat; valamint a mé- rési adatok hagyo- mányos és</w:t>
            </w:r>
            <w:r w:rsidRPr="00003559">
              <w:rPr>
                <w:spacing w:val="7"/>
                <w:lang w:val="hu-HU"/>
              </w:rPr>
              <w:t xml:space="preserve"> </w:t>
            </w:r>
            <w:r w:rsidRPr="00003559">
              <w:rPr>
                <w:spacing w:val="-3"/>
                <w:lang w:val="hu-HU"/>
              </w:rPr>
              <w:t>informa-</w:t>
            </w:r>
          </w:p>
          <w:p w14:paraId="33E9F517" w14:textId="77777777" w:rsidR="00486247" w:rsidRPr="00003559" w:rsidRDefault="00A066DC">
            <w:pPr>
              <w:pStyle w:val="TableParagraph"/>
              <w:spacing w:line="252" w:lineRule="exact"/>
              <w:rPr>
                <w:lang w:val="hu-HU"/>
              </w:rPr>
            </w:pPr>
            <w:r w:rsidRPr="00003559">
              <w:rPr>
                <w:lang w:val="hu-HU"/>
              </w:rPr>
              <w:t>tikai eszközzel való rögzítésének</w:t>
            </w:r>
            <w:r w:rsidRPr="00003559">
              <w:rPr>
                <w:spacing w:val="-15"/>
                <w:lang w:val="hu-HU"/>
              </w:rPr>
              <w:t xml:space="preserve"> </w:t>
            </w:r>
            <w:r w:rsidRPr="00003559">
              <w:rPr>
                <w:lang w:val="hu-HU"/>
              </w:rPr>
              <w:t>módját.</w:t>
            </w:r>
          </w:p>
        </w:tc>
        <w:tc>
          <w:tcPr>
            <w:tcW w:w="1605" w:type="dxa"/>
            <w:vMerge/>
            <w:tcBorders>
              <w:top w:val="nil"/>
            </w:tcBorders>
          </w:tcPr>
          <w:p w14:paraId="316C391D" w14:textId="77777777" w:rsidR="00486247" w:rsidRPr="00003559" w:rsidRDefault="00486247">
            <w:pPr>
              <w:rPr>
                <w:sz w:val="2"/>
                <w:szCs w:val="2"/>
                <w:lang w:val="hu-HU"/>
              </w:rPr>
            </w:pPr>
          </w:p>
        </w:tc>
        <w:tc>
          <w:tcPr>
            <w:tcW w:w="1603" w:type="dxa"/>
          </w:tcPr>
          <w:p w14:paraId="1FD7EB7F" w14:textId="77777777" w:rsidR="00486247" w:rsidRPr="00003559" w:rsidRDefault="00A066DC">
            <w:pPr>
              <w:pStyle w:val="TableParagraph"/>
              <w:ind w:right="152"/>
              <w:jc w:val="both"/>
              <w:rPr>
                <w:lang w:val="hu-HU"/>
              </w:rPr>
            </w:pPr>
            <w:r w:rsidRPr="00003559">
              <w:rPr>
                <w:lang w:val="hu-HU"/>
              </w:rPr>
              <w:t>Önállóan hasz- nálja a műsze- reket, képes az önellenőrzésre és korrekcióra.</w:t>
            </w:r>
          </w:p>
        </w:tc>
      </w:tr>
      <w:tr w:rsidR="00486247" w:rsidRPr="00003559" w14:paraId="6C0665F1" w14:textId="77777777">
        <w:trPr>
          <w:trHeight w:val="6071"/>
        </w:trPr>
        <w:tc>
          <w:tcPr>
            <w:tcW w:w="818" w:type="dxa"/>
          </w:tcPr>
          <w:p w14:paraId="6DEBD73C" w14:textId="77777777" w:rsidR="00486247" w:rsidRPr="00003559" w:rsidRDefault="00A066DC">
            <w:pPr>
              <w:pStyle w:val="TableParagraph"/>
              <w:spacing w:line="247" w:lineRule="exact"/>
              <w:ind w:left="326"/>
              <w:rPr>
                <w:b/>
                <w:lang w:val="hu-HU"/>
              </w:rPr>
            </w:pPr>
            <w:r w:rsidRPr="00003559">
              <w:rPr>
                <w:b/>
                <w:lang w:val="hu-HU"/>
              </w:rPr>
              <w:t>6.</w:t>
            </w:r>
          </w:p>
        </w:tc>
        <w:tc>
          <w:tcPr>
            <w:tcW w:w="3165" w:type="dxa"/>
          </w:tcPr>
          <w:p w14:paraId="0BACFBA1" w14:textId="77777777" w:rsidR="00486247" w:rsidRPr="00003559" w:rsidRDefault="00A066DC">
            <w:pPr>
              <w:pStyle w:val="TableParagraph"/>
              <w:ind w:left="108" w:right="119"/>
              <w:rPr>
                <w:lang w:val="hu-HU"/>
              </w:rPr>
            </w:pPr>
            <w:r w:rsidRPr="00003559">
              <w:rPr>
                <w:lang w:val="hu-HU"/>
              </w:rPr>
              <w:t>Központi vezérlésű kazánrend- szereknél használja az irányító- panel kezelő felületét, ellenőrzi és beállítja a működtetési lépése- ket, felméri és értékeli a kijelző műszerek információit.</w:t>
            </w:r>
          </w:p>
          <w:p w14:paraId="063E1972" w14:textId="77777777" w:rsidR="00486247" w:rsidRPr="00003559" w:rsidRDefault="00486247">
            <w:pPr>
              <w:pStyle w:val="TableParagraph"/>
              <w:spacing w:before="1"/>
              <w:ind w:left="0"/>
              <w:rPr>
                <w:sz w:val="21"/>
                <w:lang w:val="hu-HU"/>
              </w:rPr>
            </w:pPr>
          </w:p>
          <w:p w14:paraId="1762E89B" w14:textId="77777777" w:rsidR="00486247" w:rsidRPr="00003559" w:rsidRDefault="00A066DC">
            <w:pPr>
              <w:pStyle w:val="TableParagraph"/>
              <w:ind w:left="108" w:right="125"/>
              <w:rPr>
                <w:lang w:val="hu-HU"/>
              </w:rPr>
            </w:pPr>
            <w:r w:rsidRPr="00003559">
              <w:rPr>
                <w:lang w:val="hu-HU"/>
              </w:rPr>
              <w:t>Szabályozott kazánoknál elle- nőrzi, és a hatáskörébe tartozó jogosultsággal beállítja a szabá- lyozó rendszert működtető elekt- romos vagy pneumatikus segéd- energia állapotát, műszaki érté- keit.</w:t>
            </w:r>
          </w:p>
        </w:tc>
        <w:tc>
          <w:tcPr>
            <w:tcW w:w="2095" w:type="dxa"/>
          </w:tcPr>
          <w:p w14:paraId="48825302" w14:textId="77777777" w:rsidR="00486247" w:rsidRPr="00003559" w:rsidRDefault="00A066DC">
            <w:pPr>
              <w:pStyle w:val="TableParagraph"/>
              <w:ind w:right="152"/>
              <w:rPr>
                <w:lang w:val="hu-HU"/>
              </w:rPr>
            </w:pPr>
            <w:r w:rsidRPr="00003559">
              <w:rPr>
                <w:lang w:val="hu-HU"/>
              </w:rPr>
              <w:t>Felismeri az irányí- tópanelen látható folyamatábra készü- lékeit, szerelvényeit és műszereit, azono- sítja az anyag- és energiaáram vonal- vezetését.</w:t>
            </w:r>
          </w:p>
          <w:p w14:paraId="4AB73F41" w14:textId="77777777" w:rsidR="00486247" w:rsidRPr="00003559" w:rsidRDefault="00486247">
            <w:pPr>
              <w:pStyle w:val="TableParagraph"/>
              <w:spacing w:before="1"/>
              <w:ind w:left="0"/>
              <w:rPr>
                <w:sz w:val="21"/>
                <w:lang w:val="hu-HU"/>
              </w:rPr>
            </w:pPr>
          </w:p>
          <w:p w14:paraId="73027E0C" w14:textId="77777777" w:rsidR="00486247" w:rsidRPr="00003559" w:rsidRDefault="00A066DC">
            <w:pPr>
              <w:pStyle w:val="TableParagraph"/>
              <w:spacing w:before="1"/>
              <w:ind w:right="131"/>
              <w:rPr>
                <w:lang w:val="hu-HU"/>
              </w:rPr>
            </w:pPr>
            <w:r w:rsidRPr="00003559">
              <w:rPr>
                <w:lang w:val="hu-HU"/>
              </w:rPr>
              <w:t>Alapszinten ismeri a kazánoknál használt legfontosabb vezérlő és szabályozási rendszereket (ter- mosztát, presszosztát, Samson-féle nyo- másszabályozók, érzékelők és beavat- kozók) típusait, mű- ködésüket és felada- tukat a tüzeléstech- nikai rendszerekben.</w:t>
            </w:r>
          </w:p>
        </w:tc>
        <w:tc>
          <w:tcPr>
            <w:tcW w:w="1605" w:type="dxa"/>
          </w:tcPr>
          <w:p w14:paraId="41AA7F9B" w14:textId="77777777" w:rsidR="00486247" w:rsidRPr="00003559" w:rsidRDefault="00A066DC">
            <w:pPr>
              <w:pStyle w:val="TableParagraph"/>
              <w:ind w:right="120"/>
              <w:rPr>
                <w:lang w:val="hu-HU"/>
              </w:rPr>
            </w:pPr>
            <w:r w:rsidRPr="00003559">
              <w:rPr>
                <w:lang w:val="hu-HU"/>
              </w:rPr>
              <w:t>Motivált a korszerű, vezé- relt vagy sza- bályozott üze- mi rendszerek megismerése, működtetésük elsajátítása iránt.</w:t>
            </w:r>
          </w:p>
          <w:p w14:paraId="44EE30DB" w14:textId="77777777" w:rsidR="00486247" w:rsidRPr="00003559" w:rsidRDefault="00A066DC">
            <w:pPr>
              <w:pStyle w:val="TableParagraph"/>
              <w:ind w:right="89"/>
              <w:rPr>
                <w:lang w:val="hu-HU"/>
              </w:rPr>
            </w:pPr>
            <w:r w:rsidRPr="00003559">
              <w:rPr>
                <w:lang w:val="hu-HU"/>
              </w:rPr>
              <w:t>Törekszik az önképzésre, új megoldások megismerésére. Figyelemmel kíséri a techno- lógia fejlődé- sét.</w:t>
            </w:r>
          </w:p>
          <w:p w14:paraId="00D50958" w14:textId="77777777" w:rsidR="00486247" w:rsidRPr="00003559" w:rsidRDefault="00486247">
            <w:pPr>
              <w:pStyle w:val="TableParagraph"/>
              <w:ind w:left="0"/>
              <w:rPr>
                <w:sz w:val="21"/>
                <w:lang w:val="hu-HU"/>
              </w:rPr>
            </w:pPr>
          </w:p>
          <w:p w14:paraId="07D428E6" w14:textId="77777777" w:rsidR="00486247" w:rsidRPr="00003559" w:rsidRDefault="00A066DC">
            <w:pPr>
              <w:pStyle w:val="TableParagraph"/>
              <w:ind w:right="113"/>
              <w:rPr>
                <w:lang w:val="hu-HU"/>
              </w:rPr>
            </w:pPr>
            <w:r w:rsidRPr="00003559">
              <w:rPr>
                <w:lang w:val="hu-HU"/>
              </w:rPr>
              <w:t>Igényli munka- helyi vezetője segítségét az új rendszerek</w:t>
            </w:r>
          </w:p>
          <w:p w14:paraId="7131AE4F" w14:textId="77777777" w:rsidR="00486247" w:rsidRPr="00003559" w:rsidRDefault="00A066DC">
            <w:pPr>
              <w:pStyle w:val="TableParagraph"/>
              <w:spacing w:before="5" w:line="252" w:lineRule="exact"/>
              <w:ind w:right="242"/>
              <w:rPr>
                <w:lang w:val="hu-HU"/>
              </w:rPr>
            </w:pPr>
            <w:r w:rsidRPr="00003559">
              <w:rPr>
                <w:lang w:val="hu-HU"/>
              </w:rPr>
              <w:t>megismerésé- ben.</w:t>
            </w:r>
          </w:p>
        </w:tc>
        <w:tc>
          <w:tcPr>
            <w:tcW w:w="1603" w:type="dxa"/>
          </w:tcPr>
          <w:p w14:paraId="19F8FF3B" w14:textId="77777777" w:rsidR="00486247" w:rsidRPr="00003559" w:rsidRDefault="00A066DC">
            <w:pPr>
              <w:pStyle w:val="TableParagraph"/>
              <w:ind w:right="109"/>
              <w:rPr>
                <w:lang w:val="hu-HU"/>
              </w:rPr>
            </w:pPr>
            <w:r w:rsidRPr="00003559">
              <w:rPr>
                <w:lang w:val="hu-HU"/>
              </w:rPr>
              <w:t xml:space="preserve">Vezetői irányí- tással és útmu- tatás alapján működteti a </w:t>
            </w:r>
            <w:r w:rsidRPr="00003559">
              <w:rPr>
                <w:spacing w:val="-1"/>
                <w:lang w:val="hu-HU"/>
              </w:rPr>
              <w:t xml:space="preserve">folyamatirányí- </w:t>
            </w:r>
            <w:r w:rsidRPr="00003559">
              <w:rPr>
                <w:lang w:val="hu-HU"/>
              </w:rPr>
              <w:t>tott rendszere- ket.</w:t>
            </w:r>
          </w:p>
          <w:p w14:paraId="0064334F" w14:textId="77777777" w:rsidR="00486247" w:rsidRPr="00003559" w:rsidRDefault="00486247">
            <w:pPr>
              <w:pStyle w:val="TableParagraph"/>
              <w:ind w:left="0"/>
              <w:rPr>
                <w:sz w:val="21"/>
                <w:lang w:val="hu-HU"/>
              </w:rPr>
            </w:pPr>
          </w:p>
          <w:p w14:paraId="1F110C02" w14:textId="77777777" w:rsidR="00486247" w:rsidRPr="00003559" w:rsidRDefault="00A066DC">
            <w:pPr>
              <w:pStyle w:val="TableParagraph"/>
              <w:ind w:right="144"/>
              <w:rPr>
                <w:lang w:val="hu-HU"/>
              </w:rPr>
            </w:pPr>
            <w:r w:rsidRPr="00003559">
              <w:rPr>
                <w:lang w:val="hu-HU"/>
              </w:rPr>
              <w:t xml:space="preserve">Felügyeli a gépcsoportok- hoz tartozó vezérlő és se- gédenergia- rendszer mű- ködését, </w:t>
            </w:r>
            <w:r w:rsidRPr="00003559">
              <w:rPr>
                <w:spacing w:val="-3"/>
                <w:lang w:val="hu-HU"/>
              </w:rPr>
              <w:t xml:space="preserve">önálló </w:t>
            </w:r>
            <w:r w:rsidRPr="00003559">
              <w:rPr>
                <w:lang w:val="hu-HU"/>
              </w:rPr>
              <w:t>javaslatokat fogalmaz meg hibaelhárítás- kor.</w:t>
            </w:r>
          </w:p>
        </w:tc>
      </w:tr>
      <w:tr w:rsidR="00486247" w:rsidRPr="00003559" w14:paraId="6C91063D" w14:textId="77777777">
        <w:trPr>
          <w:trHeight w:val="3287"/>
        </w:trPr>
        <w:tc>
          <w:tcPr>
            <w:tcW w:w="818" w:type="dxa"/>
          </w:tcPr>
          <w:p w14:paraId="4C81C623" w14:textId="77777777" w:rsidR="00486247" w:rsidRPr="00003559" w:rsidRDefault="00A066DC">
            <w:pPr>
              <w:pStyle w:val="TableParagraph"/>
              <w:spacing w:line="247" w:lineRule="exact"/>
              <w:ind w:left="326"/>
              <w:rPr>
                <w:b/>
                <w:lang w:val="hu-HU"/>
              </w:rPr>
            </w:pPr>
            <w:r w:rsidRPr="00003559">
              <w:rPr>
                <w:b/>
                <w:lang w:val="hu-HU"/>
              </w:rPr>
              <w:t>7.</w:t>
            </w:r>
          </w:p>
        </w:tc>
        <w:tc>
          <w:tcPr>
            <w:tcW w:w="3165" w:type="dxa"/>
          </w:tcPr>
          <w:p w14:paraId="299B02A9" w14:textId="77777777" w:rsidR="00486247" w:rsidRPr="00003559" w:rsidRDefault="00A066DC">
            <w:pPr>
              <w:pStyle w:val="TableParagraph"/>
              <w:ind w:left="108" w:right="119"/>
              <w:rPr>
                <w:lang w:val="hu-HU"/>
              </w:rPr>
            </w:pPr>
            <w:r w:rsidRPr="00003559">
              <w:rPr>
                <w:lang w:val="hu-HU"/>
              </w:rPr>
              <w:t>Ellenőrzi és üzembe helyezi az olajtüzelésű berendezések olajtá- roló és - melegítő berendezéseit. Kezeli a napi olajtartályt. Gáztü- zelésű berendezések esetében ellenőrzi a központi gázellátó működését, a működéshez szük- séges gáznyomást.</w:t>
            </w:r>
          </w:p>
          <w:p w14:paraId="3AC1CDFC" w14:textId="77777777" w:rsidR="00486247" w:rsidRPr="00003559" w:rsidRDefault="00486247">
            <w:pPr>
              <w:pStyle w:val="TableParagraph"/>
              <w:spacing w:before="1"/>
              <w:ind w:left="0"/>
              <w:rPr>
                <w:sz w:val="21"/>
                <w:lang w:val="hu-HU"/>
              </w:rPr>
            </w:pPr>
          </w:p>
          <w:p w14:paraId="3808060D" w14:textId="77777777" w:rsidR="00486247" w:rsidRPr="00003559" w:rsidRDefault="00A066DC">
            <w:pPr>
              <w:pStyle w:val="TableParagraph"/>
              <w:spacing w:before="1"/>
              <w:ind w:left="108" w:right="290"/>
              <w:rPr>
                <w:lang w:val="hu-HU"/>
              </w:rPr>
            </w:pPr>
            <w:r w:rsidRPr="00003559">
              <w:rPr>
                <w:lang w:val="hu-HU"/>
              </w:rPr>
              <w:t>Ellenőrzi a tüzelőberendezések gyújtási rendszerét.</w:t>
            </w:r>
          </w:p>
        </w:tc>
        <w:tc>
          <w:tcPr>
            <w:tcW w:w="2095" w:type="dxa"/>
          </w:tcPr>
          <w:p w14:paraId="26DD01D5" w14:textId="77777777" w:rsidR="00486247" w:rsidRPr="00003559" w:rsidRDefault="00A066DC">
            <w:pPr>
              <w:pStyle w:val="TableParagraph"/>
              <w:ind w:right="96"/>
              <w:rPr>
                <w:lang w:val="hu-HU"/>
              </w:rPr>
            </w:pPr>
            <w:r w:rsidRPr="00003559">
              <w:rPr>
                <w:lang w:val="hu-HU"/>
              </w:rPr>
              <w:t>Alapszinten ismeri a teljesítmény, hő- mennyiség, fűtőérték tüzeléstechnikai jelentőségét, mérési lehetőségeiket.</w:t>
            </w:r>
          </w:p>
          <w:p w14:paraId="079C0B72" w14:textId="77777777" w:rsidR="00486247" w:rsidRPr="00003559" w:rsidRDefault="00A066DC">
            <w:pPr>
              <w:pStyle w:val="TableParagraph"/>
              <w:ind w:right="163"/>
              <w:rPr>
                <w:lang w:val="hu-HU"/>
              </w:rPr>
            </w:pPr>
            <w:r w:rsidRPr="00003559">
              <w:rPr>
                <w:lang w:val="hu-HU"/>
              </w:rPr>
              <w:t>Megérti a tartályban lévő anyagmennyi- ség meghatározásá- nak módját a töltött- ségi szint vagy a gáznyomás ismere-</w:t>
            </w:r>
          </w:p>
          <w:p w14:paraId="086FB756" w14:textId="77777777" w:rsidR="00486247" w:rsidRPr="00003559" w:rsidRDefault="00A066DC">
            <w:pPr>
              <w:pStyle w:val="TableParagraph"/>
              <w:spacing w:line="242" w:lineRule="exact"/>
              <w:rPr>
                <w:lang w:val="hu-HU"/>
              </w:rPr>
            </w:pPr>
            <w:r w:rsidRPr="00003559">
              <w:rPr>
                <w:lang w:val="hu-HU"/>
              </w:rPr>
              <w:t>tében.</w:t>
            </w:r>
          </w:p>
        </w:tc>
        <w:tc>
          <w:tcPr>
            <w:tcW w:w="1605" w:type="dxa"/>
          </w:tcPr>
          <w:p w14:paraId="40D90415" w14:textId="77777777" w:rsidR="00486247" w:rsidRPr="00003559" w:rsidRDefault="00A066DC">
            <w:pPr>
              <w:pStyle w:val="TableParagraph"/>
              <w:ind w:right="113"/>
              <w:rPr>
                <w:lang w:val="hu-HU"/>
              </w:rPr>
            </w:pPr>
            <w:r w:rsidRPr="00003559">
              <w:rPr>
                <w:lang w:val="hu-HU"/>
              </w:rPr>
              <w:t>Törekszik a minőségi anya- gok kiválasztá- sára, a megfe- lelő minőség felismerésére. Kritikusan szemléli a mű- szerek által mutatott érté- keket.</w:t>
            </w:r>
          </w:p>
        </w:tc>
        <w:tc>
          <w:tcPr>
            <w:tcW w:w="1603" w:type="dxa"/>
          </w:tcPr>
          <w:p w14:paraId="607E690D" w14:textId="77777777" w:rsidR="00486247" w:rsidRPr="00003559" w:rsidRDefault="00A066DC">
            <w:pPr>
              <w:pStyle w:val="TableParagraph"/>
              <w:ind w:left="112" w:right="92"/>
              <w:rPr>
                <w:lang w:val="hu-HU"/>
              </w:rPr>
            </w:pPr>
            <w:r w:rsidRPr="00003559">
              <w:rPr>
                <w:lang w:val="hu-HU"/>
              </w:rPr>
              <w:t>Munkáját önál- lóan végzi és felelősséget vállal a munka- területén dol- gozó munka- társai biztonsá- gos munkavég- zéséért, testi épségének megtartásáért.</w:t>
            </w:r>
          </w:p>
        </w:tc>
      </w:tr>
      <w:tr w:rsidR="00486247" w:rsidRPr="00003559" w14:paraId="6908689D" w14:textId="77777777">
        <w:trPr>
          <w:trHeight w:val="3542"/>
        </w:trPr>
        <w:tc>
          <w:tcPr>
            <w:tcW w:w="818" w:type="dxa"/>
          </w:tcPr>
          <w:p w14:paraId="12A94F4B" w14:textId="77777777" w:rsidR="00486247" w:rsidRPr="00003559" w:rsidRDefault="00A066DC">
            <w:pPr>
              <w:pStyle w:val="TableParagraph"/>
              <w:spacing w:line="247" w:lineRule="exact"/>
              <w:ind w:left="326"/>
              <w:rPr>
                <w:b/>
                <w:lang w:val="hu-HU"/>
              </w:rPr>
            </w:pPr>
            <w:r w:rsidRPr="00003559">
              <w:rPr>
                <w:b/>
                <w:lang w:val="hu-HU"/>
              </w:rPr>
              <w:t>8.</w:t>
            </w:r>
          </w:p>
        </w:tc>
        <w:tc>
          <w:tcPr>
            <w:tcW w:w="3165" w:type="dxa"/>
          </w:tcPr>
          <w:p w14:paraId="0453B0EA" w14:textId="77777777" w:rsidR="00486247" w:rsidRPr="00003559" w:rsidRDefault="00A066DC">
            <w:pPr>
              <w:pStyle w:val="TableParagraph"/>
              <w:spacing w:line="242" w:lineRule="auto"/>
              <w:ind w:left="108" w:right="131"/>
              <w:rPr>
                <w:lang w:val="hu-HU"/>
              </w:rPr>
            </w:pPr>
            <w:r w:rsidRPr="00003559">
              <w:rPr>
                <w:lang w:val="hu-HU"/>
              </w:rPr>
              <w:t>Feltölti a kazánberendezést, elle- nőrzi a kazánfolyadék szintjét.</w:t>
            </w:r>
          </w:p>
          <w:p w14:paraId="19B6AB1F" w14:textId="77777777" w:rsidR="00486247" w:rsidRPr="00003559" w:rsidRDefault="00A066DC">
            <w:pPr>
              <w:pStyle w:val="TableParagraph"/>
              <w:spacing w:line="242" w:lineRule="auto"/>
              <w:ind w:left="108" w:right="131"/>
              <w:rPr>
                <w:lang w:val="hu-HU"/>
              </w:rPr>
            </w:pPr>
            <w:r w:rsidRPr="00003559">
              <w:rPr>
                <w:lang w:val="hu-HU"/>
              </w:rPr>
              <w:t>Működteti a levegőellátó és füst- gáz elvezető rendszert.</w:t>
            </w:r>
          </w:p>
          <w:p w14:paraId="0FCF7AE3" w14:textId="77777777" w:rsidR="00486247" w:rsidRPr="00003559" w:rsidRDefault="00486247">
            <w:pPr>
              <w:pStyle w:val="TableParagraph"/>
              <w:spacing w:before="2"/>
              <w:ind w:left="0"/>
              <w:rPr>
                <w:sz w:val="20"/>
                <w:lang w:val="hu-HU"/>
              </w:rPr>
            </w:pPr>
          </w:p>
          <w:p w14:paraId="25AA19E7" w14:textId="77777777" w:rsidR="00486247" w:rsidRPr="00003559" w:rsidRDefault="00A066DC">
            <w:pPr>
              <w:pStyle w:val="TableParagraph"/>
              <w:ind w:left="108" w:right="142"/>
              <w:rPr>
                <w:lang w:val="hu-HU"/>
              </w:rPr>
            </w:pPr>
            <w:r w:rsidRPr="00003559">
              <w:rPr>
                <w:lang w:val="hu-HU"/>
              </w:rPr>
              <w:t>Beindítja, működteti a tápvíz keringtető-, olajellátó-, nyomás- fokozó szivattyúkat, ellenőrzi a kezelési utasítás szerinti paramé- terek megfelelőségét. Naplózza az üzemindítást.</w:t>
            </w:r>
          </w:p>
          <w:p w14:paraId="09B078AE" w14:textId="77777777" w:rsidR="00486247" w:rsidRPr="00003559" w:rsidRDefault="00A066DC">
            <w:pPr>
              <w:pStyle w:val="TableParagraph"/>
              <w:spacing w:before="1"/>
              <w:ind w:left="108" w:right="528"/>
              <w:rPr>
                <w:lang w:val="hu-HU"/>
              </w:rPr>
            </w:pPr>
            <w:r w:rsidRPr="00003559">
              <w:rPr>
                <w:lang w:val="hu-HU"/>
              </w:rPr>
              <w:t>Elvégzi a kazán iszapolással kapcsolatos feladatokat.</w:t>
            </w:r>
          </w:p>
        </w:tc>
        <w:tc>
          <w:tcPr>
            <w:tcW w:w="2095" w:type="dxa"/>
          </w:tcPr>
          <w:p w14:paraId="521262CF" w14:textId="77777777" w:rsidR="00486247" w:rsidRPr="00003559" w:rsidRDefault="00A066DC">
            <w:pPr>
              <w:pStyle w:val="TableParagraph"/>
              <w:ind w:right="91"/>
              <w:rPr>
                <w:lang w:val="hu-HU"/>
              </w:rPr>
            </w:pPr>
            <w:r w:rsidRPr="00003559">
              <w:rPr>
                <w:lang w:val="hu-HU"/>
              </w:rPr>
              <w:t>Alkalmazói szinten ismeri a kazánok feltöltésével és üzembe helyezésével kapcsolatos felada- tokat.</w:t>
            </w:r>
          </w:p>
          <w:p w14:paraId="26657080" w14:textId="77777777" w:rsidR="00486247" w:rsidRPr="00003559" w:rsidRDefault="00A066DC">
            <w:pPr>
              <w:pStyle w:val="TableParagraph"/>
              <w:ind w:right="152"/>
              <w:rPr>
                <w:lang w:val="hu-HU"/>
              </w:rPr>
            </w:pPr>
            <w:r w:rsidRPr="00003559">
              <w:rPr>
                <w:lang w:val="hu-HU"/>
              </w:rPr>
              <w:t>Megérti az égési folyamatot befolyá- soló tényezők hatá- sát a kazán működé- sére és az energia szolgáltatás minősé- gére.</w:t>
            </w:r>
          </w:p>
        </w:tc>
        <w:tc>
          <w:tcPr>
            <w:tcW w:w="1605" w:type="dxa"/>
          </w:tcPr>
          <w:p w14:paraId="1C99950D" w14:textId="77777777" w:rsidR="00486247" w:rsidRPr="00003559" w:rsidRDefault="00A066DC">
            <w:pPr>
              <w:pStyle w:val="TableParagraph"/>
              <w:ind w:right="77"/>
              <w:rPr>
                <w:lang w:val="hu-HU"/>
              </w:rPr>
            </w:pPr>
            <w:r w:rsidRPr="00003559">
              <w:rPr>
                <w:lang w:val="hu-HU"/>
              </w:rPr>
              <w:t>Törekszik a pontos, minő- ségi munka- végzésre. Tu- datosan mű- ködteti a felü- gyelete alá tartozó kazánt és berendezése- it. Kész az üzemeltetési dokumentumok pontos, vezeté-</w:t>
            </w:r>
          </w:p>
          <w:p w14:paraId="4AF7D030" w14:textId="77777777" w:rsidR="00486247" w:rsidRPr="00003559" w:rsidRDefault="00A066DC">
            <w:pPr>
              <w:pStyle w:val="TableParagraph"/>
              <w:spacing w:line="242" w:lineRule="exact"/>
              <w:rPr>
                <w:lang w:val="hu-HU"/>
              </w:rPr>
            </w:pPr>
            <w:r w:rsidRPr="00003559">
              <w:rPr>
                <w:lang w:val="hu-HU"/>
              </w:rPr>
              <w:t>sére.</w:t>
            </w:r>
          </w:p>
        </w:tc>
        <w:tc>
          <w:tcPr>
            <w:tcW w:w="1603" w:type="dxa"/>
          </w:tcPr>
          <w:p w14:paraId="1FFAB1AF" w14:textId="77777777" w:rsidR="00486247" w:rsidRPr="00003559" w:rsidRDefault="00A066DC">
            <w:pPr>
              <w:pStyle w:val="TableParagraph"/>
              <w:ind w:left="112" w:right="129"/>
              <w:rPr>
                <w:lang w:val="hu-HU"/>
              </w:rPr>
            </w:pPr>
            <w:r w:rsidRPr="00003559">
              <w:rPr>
                <w:lang w:val="hu-HU"/>
              </w:rPr>
              <w:t>Ellenőrzi és irányítja a jo- gosultsági kö- rébe tartozó rendszereket. Betartja a ka- zánra és beren- dezéseire vo- natkozó keze- lési utasítás előírásait.</w:t>
            </w:r>
          </w:p>
          <w:p w14:paraId="6F7F3DCB" w14:textId="77777777" w:rsidR="00486247" w:rsidRPr="00003559" w:rsidRDefault="00A066DC">
            <w:pPr>
              <w:pStyle w:val="TableParagraph"/>
              <w:ind w:left="112" w:right="92"/>
              <w:rPr>
                <w:lang w:val="hu-HU"/>
              </w:rPr>
            </w:pPr>
            <w:r w:rsidRPr="00003559">
              <w:rPr>
                <w:lang w:val="hu-HU"/>
              </w:rPr>
              <w:t xml:space="preserve">Képes az, </w:t>
            </w:r>
            <w:r w:rsidRPr="00003559">
              <w:rPr>
                <w:spacing w:val="-4"/>
                <w:lang w:val="hu-HU"/>
              </w:rPr>
              <w:t xml:space="preserve">önel- </w:t>
            </w:r>
            <w:r w:rsidRPr="00003559">
              <w:rPr>
                <w:lang w:val="hu-HU"/>
              </w:rPr>
              <w:t>lenőrzésre</w:t>
            </w:r>
            <w:r w:rsidRPr="00003559">
              <w:rPr>
                <w:spacing w:val="-3"/>
                <w:lang w:val="hu-HU"/>
              </w:rPr>
              <w:t xml:space="preserve"> </w:t>
            </w:r>
            <w:r w:rsidRPr="00003559">
              <w:rPr>
                <w:lang w:val="hu-HU"/>
              </w:rPr>
              <w:t>és</w:t>
            </w:r>
          </w:p>
          <w:p w14:paraId="7F728FED" w14:textId="77777777" w:rsidR="00486247" w:rsidRPr="00003559" w:rsidRDefault="00A066DC">
            <w:pPr>
              <w:pStyle w:val="TableParagraph"/>
              <w:spacing w:line="242" w:lineRule="exact"/>
              <w:ind w:left="112"/>
              <w:rPr>
                <w:lang w:val="hu-HU"/>
              </w:rPr>
            </w:pPr>
            <w:r w:rsidRPr="00003559">
              <w:rPr>
                <w:lang w:val="hu-HU"/>
              </w:rPr>
              <w:t>korrekciókra.</w:t>
            </w:r>
          </w:p>
        </w:tc>
      </w:tr>
      <w:tr w:rsidR="00486247" w:rsidRPr="00003559" w14:paraId="72E8A486" w14:textId="77777777">
        <w:trPr>
          <w:trHeight w:val="5058"/>
        </w:trPr>
        <w:tc>
          <w:tcPr>
            <w:tcW w:w="818" w:type="dxa"/>
          </w:tcPr>
          <w:p w14:paraId="02A23012" w14:textId="77777777" w:rsidR="00486247" w:rsidRPr="00003559" w:rsidRDefault="00A066DC">
            <w:pPr>
              <w:pStyle w:val="TableParagraph"/>
              <w:spacing w:line="247" w:lineRule="exact"/>
              <w:ind w:left="251" w:right="242"/>
              <w:jc w:val="center"/>
              <w:rPr>
                <w:b/>
                <w:lang w:val="hu-HU"/>
              </w:rPr>
            </w:pPr>
            <w:r w:rsidRPr="00003559">
              <w:rPr>
                <w:b/>
                <w:lang w:val="hu-HU"/>
              </w:rPr>
              <w:t>9.</w:t>
            </w:r>
          </w:p>
        </w:tc>
        <w:tc>
          <w:tcPr>
            <w:tcW w:w="3165" w:type="dxa"/>
          </w:tcPr>
          <w:p w14:paraId="231ADEA2" w14:textId="77777777" w:rsidR="00486247" w:rsidRPr="00003559" w:rsidRDefault="00A066DC">
            <w:pPr>
              <w:pStyle w:val="TableParagraph"/>
              <w:ind w:left="108" w:right="106"/>
              <w:rPr>
                <w:lang w:val="hu-HU"/>
              </w:rPr>
            </w:pPr>
            <w:r w:rsidRPr="00003559">
              <w:rPr>
                <w:lang w:val="hu-HU"/>
              </w:rPr>
              <w:t>Végrehajtja a kazánok indítási protokollját. Alkalmazza a hasz- nált tüzelőanyag típusától függő (szilárd, olaj- vagy gáztüzelésű) égető berendezésekre vonatkozó indítási, begyújtási szabályokat (feszültség alá helyezés, indítási biztonsági idő betartása, ventillá- torok üzembe</w:t>
            </w:r>
            <w:r w:rsidRPr="00003559">
              <w:rPr>
                <w:spacing w:val="-4"/>
                <w:lang w:val="hu-HU"/>
              </w:rPr>
              <w:t xml:space="preserve"> </w:t>
            </w:r>
            <w:r w:rsidRPr="00003559">
              <w:rPr>
                <w:lang w:val="hu-HU"/>
              </w:rPr>
              <w:t>helyezése).</w:t>
            </w:r>
          </w:p>
          <w:p w14:paraId="58DBBA41" w14:textId="77777777" w:rsidR="00486247" w:rsidRPr="00003559" w:rsidRDefault="00A066DC">
            <w:pPr>
              <w:pStyle w:val="TableParagraph"/>
              <w:ind w:left="108" w:right="174"/>
              <w:rPr>
                <w:lang w:val="hu-HU"/>
              </w:rPr>
            </w:pPr>
            <w:r w:rsidRPr="00003559">
              <w:rPr>
                <w:lang w:val="hu-HU"/>
              </w:rPr>
              <w:t>Beindítja az égető berendezést. Ellenőrzi, beállítja és felügyeli a lángképet és</w:t>
            </w:r>
            <w:r w:rsidRPr="00003559">
              <w:rPr>
                <w:spacing w:val="-2"/>
                <w:lang w:val="hu-HU"/>
              </w:rPr>
              <w:t xml:space="preserve"> </w:t>
            </w:r>
            <w:r w:rsidRPr="00003559">
              <w:rPr>
                <w:lang w:val="hu-HU"/>
              </w:rPr>
              <w:t>lánghosszat.</w:t>
            </w:r>
          </w:p>
        </w:tc>
        <w:tc>
          <w:tcPr>
            <w:tcW w:w="2095" w:type="dxa"/>
          </w:tcPr>
          <w:p w14:paraId="00853273" w14:textId="77777777" w:rsidR="00486247" w:rsidRPr="00003559" w:rsidRDefault="00A066DC">
            <w:pPr>
              <w:pStyle w:val="TableParagraph"/>
              <w:ind w:right="163"/>
              <w:rPr>
                <w:lang w:val="hu-HU"/>
              </w:rPr>
            </w:pPr>
            <w:r w:rsidRPr="00003559">
              <w:rPr>
                <w:lang w:val="hu-HU"/>
              </w:rPr>
              <w:t>Alkalmazói szinten ismeri az indítási, működtetési sorrend (protokoll) és a re- teszfeltételek fogal- mát, jelentőségét, jellemző lépéseit.</w:t>
            </w:r>
          </w:p>
          <w:p w14:paraId="10ED094C" w14:textId="77777777" w:rsidR="00486247" w:rsidRPr="00003559" w:rsidRDefault="00A066DC">
            <w:pPr>
              <w:pStyle w:val="TableParagraph"/>
              <w:ind w:right="109"/>
              <w:rPr>
                <w:lang w:val="hu-HU"/>
              </w:rPr>
            </w:pPr>
            <w:r w:rsidRPr="00003559">
              <w:rPr>
                <w:lang w:val="hu-HU"/>
              </w:rPr>
              <w:t>Felsorolja a jellemző indítási feltételeket.</w:t>
            </w:r>
          </w:p>
          <w:p w14:paraId="708A5FD4" w14:textId="77777777" w:rsidR="00486247" w:rsidRPr="00003559" w:rsidRDefault="00486247">
            <w:pPr>
              <w:pStyle w:val="TableParagraph"/>
              <w:ind w:left="0"/>
              <w:rPr>
                <w:sz w:val="21"/>
                <w:lang w:val="hu-HU"/>
              </w:rPr>
            </w:pPr>
          </w:p>
          <w:p w14:paraId="078B4EB4" w14:textId="77777777" w:rsidR="00486247" w:rsidRPr="00003559" w:rsidRDefault="00A066DC">
            <w:pPr>
              <w:pStyle w:val="TableParagraph"/>
              <w:spacing w:before="1"/>
              <w:ind w:right="237"/>
              <w:rPr>
                <w:lang w:val="hu-HU"/>
              </w:rPr>
            </w:pPr>
            <w:r w:rsidRPr="00003559">
              <w:rPr>
                <w:lang w:val="hu-HU"/>
              </w:rPr>
              <w:t>Ismeri a különböző égető berendezések működését, főbb típusait.</w:t>
            </w:r>
          </w:p>
          <w:p w14:paraId="065702DF" w14:textId="77777777" w:rsidR="00486247" w:rsidRPr="00003559" w:rsidRDefault="00A066DC">
            <w:pPr>
              <w:pStyle w:val="TableParagraph"/>
              <w:spacing w:before="1"/>
              <w:ind w:right="157"/>
              <w:rPr>
                <w:lang w:val="hu-HU"/>
              </w:rPr>
            </w:pPr>
            <w:r w:rsidRPr="00003559">
              <w:rPr>
                <w:lang w:val="hu-HU"/>
              </w:rPr>
              <w:t>Komplexitásában ismeri az olaj- és gázégők működését, szerkezeti kialakítá- sukat, főbb típusait.</w:t>
            </w:r>
          </w:p>
        </w:tc>
        <w:tc>
          <w:tcPr>
            <w:tcW w:w="1605" w:type="dxa"/>
          </w:tcPr>
          <w:p w14:paraId="5315D052" w14:textId="77777777" w:rsidR="00486247" w:rsidRPr="00003559" w:rsidRDefault="00A066DC">
            <w:pPr>
              <w:pStyle w:val="TableParagraph"/>
              <w:ind w:right="167"/>
              <w:rPr>
                <w:lang w:val="hu-HU"/>
              </w:rPr>
            </w:pPr>
            <w:r w:rsidRPr="00003559">
              <w:rPr>
                <w:lang w:val="hu-HU"/>
              </w:rPr>
              <w:t>Törekszik a biztonságos munkavégzés- re, a munkavé- delmi és kör- nyezetvédelmi szabályok be- tartására.</w:t>
            </w:r>
          </w:p>
        </w:tc>
        <w:tc>
          <w:tcPr>
            <w:tcW w:w="1603" w:type="dxa"/>
          </w:tcPr>
          <w:p w14:paraId="06E5B32F" w14:textId="77777777" w:rsidR="00486247" w:rsidRPr="00003559" w:rsidRDefault="00A066DC">
            <w:pPr>
              <w:pStyle w:val="TableParagraph"/>
              <w:ind w:left="112" w:right="110"/>
              <w:rPr>
                <w:lang w:val="hu-HU"/>
              </w:rPr>
            </w:pPr>
            <w:r w:rsidRPr="00003559">
              <w:rPr>
                <w:lang w:val="hu-HU"/>
              </w:rPr>
              <w:t>Munkáját önál- lóan, felelős- séggel végzi.</w:t>
            </w:r>
          </w:p>
          <w:p w14:paraId="3517B9F0" w14:textId="77777777" w:rsidR="00486247" w:rsidRPr="00003559" w:rsidRDefault="00486247">
            <w:pPr>
              <w:pStyle w:val="TableParagraph"/>
              <w:spacing w:before="2"/>
              <w:ind w:left="0"/>
              <w:rPr>
                <w:sz w:val="21"/>
                <w:lang w:val="hu-HU"/>
              </w:rPr>
            </w:pPr>
          </w:p>
          <w:p w14:paraId="6A44F7F0" w14:textId="77777777" w:rsidR="00486247" w:rsidRPr="00003559" w:rsidRDefault="00A066DC">
            <w:pPr>
              <w:pStyle w:val="TableParagraph"/>
              <w:ind w:left="112" w:right="111"/>
              <w:rPr>
                <w:lang w:val="hu-HU"/>
              </w:rPr>
            </w:pPr>
            <w:r w:rsidRPr="00003559">
              <w:rPr>
                <w:lang w:val="hu-HU"/>
              </w:rPr>
              <w:t>Üzemzavar esetén a jogo- sultsági körén belül döntése- ket hoz, mun- kahelyi vezető- jével, munka- társaival krea- tívan együtt- működik.</w:t>
            </w:r>
          </w:p>
        </w:tc>
      </w:tr>
      <w:tr w:rsidR="00486247" w:rsidRPr="00003559" w14:paraId="09A0E4BF" w14:textId="77777777">
        <w:trPr>
          <w:trHeight w:val="2025"/>
        </w:trPr>
        <w:tc>
          <w:tcPr>
            <w:tcW w:w="818" w:type="dxa"/>
          </w:tcPr>
          <w:p w14:paraId="61FCAFEC" w14:textId="77777777" w:rsidR="00486247" w:rsidRPr="00003559" w:rsidRDefault="00A066DC">
            <w:pPr>
              <w:pStyle w:val="TableParagraph"/>
              <w:spacing w:line="247" w:lineRule="exact"/>
              <w:ind w:left="251" w:right="242"/>
              <w:jc w:val="center"/>
              <w:rPr>
                <w:b/>
                <w:lang w:val="hu-HU"/>
              </w:rPr>
            </w:pPr>
            <w:r w:rsidRPr="00003559">
              <w:rPr>
                <w:b/>
                <w:lang w:val="hu-HU"/>
              </w:rPr>
              <w:t>10.</w:t>
            </w:r>
          </w:p>
        </w:tc>
        <w:tc>
          <w:tcPr>
            <w:tcW w:w="3165" w:type="dxa"/>
          </w:tcPr>
          <w:p w14:paraId="35F5EBB1" w14:textId="77777777" w:rsidR="00486247" w:rsidRPr="00003559" w:rsidRDefault="00A066DC">
            <w:pPr>
              <w:pStyle w:val="TableParagraph"/>
              <w:spacing w:line="242" w:lineRule="auto"/>
              <w:ind w:left="108" w:right="412"/>
              <w:rPr>
                <w:lang w:val="hu-HU"/>
              </w:rPr>
            </w:pPr>
            <w:r w:rsidRPr="00003559">
              <w:rPr>
                <w:lang w:val="hu-HU"/>
              </w:rPr>
              <w:t>Sikertelen üzemindítás esetén ellenőrzi a reteszfeltételeket.</w:t>
            </w:r>
          </w:p>
          <w:p w14:paraId="365FC1EA" w14:textId="77777777" w:rsidR="00486247" w:rsidRPr="00003559" w:rsidRDefault="00486247">
            <w:pPr>
              <w:pStyle w:val="TableParagraph"/>
              <w:spacing w:before="9"/>
              <w:ind w:left="0"/>
              <w:rPr>
                <w:sz w:val="20"/>
                <w:lang w:val="hu-HU"/>
              </w:rPr>
            </w:pPr>
          </w:p>
          <w:p w14:paraId="129EF4F8" w14:textId="77777777" w:rsidR="00486247" w:rsidRPr="00003559" w:rsidRDefault="00A066DC">
            <w:pPr>
              <w:pStyle w:val="TableParagraph"/>
              <w:ind w:left="108" w:right="190"/>
              <w:jc w:val="both"/>
              <w:rPr>
                <w:lang w:val="hu-HU"/>
              </w:rPr>
            </w:pPr>
            <w:r w:rsidRPr="00003559">
              <w:rPr>
                <w:lang w:val="hu-HU"/>
              </w:rPr>
              <w:t>Folyamatosan üzemelteti a tüze- lőberendezést, működteti a kap- csolódó szerelvényeket és rend- szereket.</w:t>
            </w:r>
          </w:p>
        </w:tc>
        <w:tc>
          <w:tcPr>
            <w:tcW w:w="2095" w:type="dxa"/>
          </w:tcPr>
          <w:p w14:paraId="77288217" w14:textId="77777777" w:rsidR="00486247" w:rsidRPr="00003559" w:rsidRDefault="00A066DC">
            <w:pPr>
              <w:pStyle w:val="TableParagraph"/>
              <w:ind w:right="115"/>
              <w:rPr>
                <w:lang w:val="hu-HU"/>
              </w:rPr>
            </w:pPr>
            <w:r w:rsidRPr="00003559">
              <w:rPr>
                <w:lang w:val="hu-HU"/>
              </w:rPr>
              <w:t>Alkalmazói szinten ismeri a kazán üzemvitelének lehet- séges hibáit és elhá- rításuk módját.</w:t>
            </w:r>
          </w:p>
        </w:tc>
        <w:tc>
          <w:tcPr>
            <w:tcW w:w="1605" w:type="dxa"/>
            <w:vMerge w:val="restart"/>
          </w:tcPr>
          <w:p w14:paraId="6813AECE" w14:textId="77777777" w:rsidR="00486247" w:rsidRPr="00003559" w:rsidRDefault="00A066DC">
            <w:pPr>
              <w:pStyle w:val="TableParagraph"/>
              <w:ind w:right="112"/>
              <w:rPr>
                <w:lang w:val="hu-HU"/>
              </w:rPr>
            </w:pPr>
            <w:r w:rsidRPr="00003559">
              <w:rPr>
                <w:lang w:val="hu-HU"/>
              </w:rPr>
              <w:t>Önkritikus a beavatkozások kezdeményezé- sében, elfogad- ja munkatársai javaslatát, munkahelyi vezetője utasí- tását.</w:t>
            </w:r>
          </w:p>
        </w:tc>
        <w:tc>
          <w:tcPr>
            <w:tcW w:w="1603" w:type="dxa"/>
            <w:vMerge w:val="restart"/>
          </w:tcPr>
          <w:p w14:paraId="5625F7D1" w14:textId="77777777" w:rsidR="00486247" w:rsidRPr="00003559" w:rsidRDefault="00A066DC">
            <w:pPr>
              <w:pStyle w:val="TableParagraph"/>
              <w:ind w:left="112" w:right="80"/>
              <w:rPr>
                <w:lang w:val="hu-HU"/>
              </w:rPr>
            </w:pPr>
            <w:r w:rsidRPr="00003559">
              <w:rPr>
                <w:lang w:val="hu-HU"/>
              </w:rPr>
              <w:t>Felügyeli a biztonsági rendszerek működését, felelősséget vállal a mérései hiteléért, pon- tosságáért.</w:t>
            </w:r>
          </w:p>
        </w:tc>
      </w:tr>
      <w:tr w:rsidR="00486247" w:rsidRPr="00003559" w14:paraId="0D095DCD" w14:textId="77777777">
        <w:trPr>
          <w:trHeight w:val="2529"/>
        </w:trPr>
        <w:tc>
          <w:tcPr>
            <w:tcW w:w="818" w:type="dxa"/>
          </w:tcPr>
          <w:p w14:paraId="7C74225D" w14:textId="77777777" w:rsidR="00486247" w:rsidRPr="00003559" w:rsidRDefault="00A066DC">
            <w:pPr>
              <w:pStyle w:val="TableParagraph"/>
              <w:spacing w:line="247" w:lineRule="exact"/>
              <w:ind w:left="251" w:right="242"/>
              <w:jc w:val="center"/>
              <w:rPr>
                <w:b/>
                <w:lang w:val="hu-HU"/>
              </w:rPr>
            </w:pPr>
            <w:r w:rsidRPr="00003559">
              <w:rPr>
                <w:b/>
                <w:lang w:val="hu-HU"/>
              </w:rPr>
              <w:t>11.</w:t>
            </w:r>
          </w:p>
        </w:tc>
        <w:tc>
          <w:tcPr>
            <w:tcW w:w="3165" w:type="dxa"/>
          </w:tcPr>
          <w:p w14:paraId="0E5745B8" w14:textId="77777777" w:rsidR="00486247" w:rsidRPr="00003559" w:rsidRDefault="00A066DC">
            <w:pPr>
              <w:pStyle w:val="TableParagraph"/>
              <w:ind w:left="108" w:right="324"/>
              <w:jc w:val="both"/>
              <w:rPr>
                <w:lang w:val="hu-HU"/>
              </w:rPr>
            </w:pPr>
            <w:r w:rsidRPr="00003559">
              <w:rPr>
                <w:lang w:val="hu-HU"/>
              </w:rPr>
              <w:t>Folyamatosan ellenőrzi a láng- képet, és elvégzi a hatáskörébe tartozó beavatkozást.</w:t>
            </w:r>
          </w:p>
          <w:p w14:paraId="451A681A" w14:textId="77777777" w:rsidR="00486247" w:rsidRPr="00003559" w:rsidRDefault="00A066DC">
            <w:pPr>
              <w:pStyle w:val="TableParagraph"/>
              <w:ind w:left="108" w:right="143"/>
              <w:rPr>
                <w:lang w:val="hu-HU"/>
              </w:rPr>
            </w:pPr>
            <w:r w:rsidRPr="00003559">
              <w:rPr>
                <w:lang w:val="hu-HU"/>
              </w:rPr>
              <w:t>Üzem közben ellenőrzi a füstgáz hőmérsékletét és összetételét, valamint a helyes gáz-levegő arányt.</w:t>
            </w:r>
          </w:p>
          <w:p w14:paraId="2118997E" w14:textId="77777777" w:rsidR="00486247" w:rsidRPr="00003559" w:rsidRDefault="00A066DC">
            <w:pPr>
              <w:pStyle w:val="TableParagraph"/>
              <w:spacing w:line="252" w:lineRule="exact"/>
              <w:ind w:left="108" w:right="247"/>
              <w:rPr>
                <w:lang w:val="hu-HU"/>
              </w:rPr>
            </w:pPr>
            <w:r w:rsidRPr="00003559">
              <w:rPr>
                <w:lang w:val="hu-HU"/>
              </w:rPr>
              <w:t>Használja a folyamatba épített ellenőrző eszközöket és műsze- reket.</w:t>
            </w:r>
          </w:p>
        </w:tc>
        <w:tc>
          <w:tcPr>
            <w:tcW w:w="2095" w:type="dxa"/>
          </w:tcPr>
          <w:p w14:paraId="47C54DC4" w14:textId="77777777" w:rsidR="00486247" w:rsidRPr="00003559" w:rsidRDefault="00A066DC">
            <w:pPr>
              <w:pStyle w:val="TableParagraph"/>
              <w:ind w:right="96"/>
              <w:rPr>
                <w:lang w:val="hu-HU"/>
              </w:rPr>
            </w:pPr>
            <w:r w:rsidRPr="00003559">
              <w:rPr>
                <w:lang w:val="hu-HU"/>
              </w:rPr>
              <w:t>Átfogóan ismeri az égés folyamatát, a füstgáz összetétel jelentőségét. Megérti a légfelesleg fogal- mát,</w:t>
            </w:r>
            <w:r w:rsidRPr="00003559">
              <w:rPr>
                <w:spacing w:val="-1"/>
                <w:lang w:val="hu-HU"/>
              </w:rPr>
              <w:t xml:space="preserve"> </w:t>
            </w:r>
            <w:r w:rsidRPr="00003559">
              <w:rPr>
                <w:lang w:val="hu-HU"/>
              </w:rPr>
              <w:t>jelentőségét.</w:t>
            </w:r>
          </w:p>
          <w:p w14:paraId="77452D9E" w14:textId="77777777" w:rsidR="00486247" w:rsidRPr="00003559" w:rsidRDefault="00A066DC">
            <w:pPr>
              <w:pStyle w:val="TableParagraph"/>
              <w:ind w:right="133"/>
              <w:rPr>
                <w:lang w:val="hu-HU"/>
              </w:rPr>
            </w:pPr>
            <w:r w:rsidRPr="00003559">
              <w:rPr>
                <w:lang w:val="hu-HU"/>
              </w:rPr>
              <w:t>Ismeri a tüzeléstech- nika</w:t>
            </w:r>
            <w:r w:rsidRPr="00003559">
              <w:rPr>
                <w:spacing w:val="-1"/>
                <w:lang w:val="hu-HU"/>
              </w:rPr>
              <w:t xml:space="preserve"> </w:t>
            </w:r>
            <w:r w:rsidRPr="00003559">
              <w:rPr>
                <w:lang w:val="hu-HU"/>
              </w:rPr>
              <w:t>környezetvé-</w:t>
            </w:r>
          </w:p>
          <w:p w14:paraId="33F4094D" w14:textId="77777777" w:rsidR="00486247" w:rsidRPr="00003559" w:rsidRDefault="00A066DC">
            <w:pPr>
              <w:pStyle w:val="TableParagraph"/>
              <w:spacing w:line="252" w:lineRule="exact"/>
              <w:ind w:right="273"/>
              <w:rPr>
                <w:lang w:val="hu-HU"/>
              </w:rPr>
            </w:pPr>
            <w:r w:rsidRPr="00003559">
              <w:rPr>
                <w:lang w:val="hu-HU"/>
              </w:rPr>
              <w:t>delmi szempontjait és feladatait.</w:t>
            </w:r>
          </w:p>
        </w:tc>
        <w:tc>
          <w:tcPr>
            <w:tcW w:w="1605" w:type="dxa"/>
            <w:vMerge/>
            <w:tcBorders>
              <w:top w:val="nil"/>
            </w:tcBorders>
          </w:tcPr>
          <w:p w14:paraId="34158F0A" w14:textId="77777777" w:rsidR="00486247" w:rsidRPr="00003559" w:rsidRDefault="00486247">
            <w:pPr>
              <w:rPr>
                <w:sz w:val="2"/>
                <w:szCs w:val="2"/>
                <w:lang w:val="hu-HU"/>
              </w:rPr>
            </w:pPr>
          </w:p>
        </w:tc>
        <w:tc>
          <w:tcPr>
            <w:tcW w:w="1603" w:type="dxa"/>
            <w:vMerge/>
            <w:tcBorders>
              <w:top w:val="nil"/>
            </w:tcBorders>
          </w:tcPr>
          <w:p w14:paraId="3A1D31B9" w14:textId="77777777" w:rsidR="00486247" w:rsidRPr="00003559" w:rsidRDefault="00486247">
            <w:pPr>
              <w:rPr>
                <w:sz w:val="2"/>
                <w:szCs w:val="2"/>
                <w:lang w:val="hu-HU"/>
              </w:rPr>
            </w:pPr>
          </w:p>
        </w:tc>
      </w:tr>
      <w:tr w:rsidR="00486247" w:rsidRPr="00003559" w14:paraId="55E64A4E" w14:textId="77777777">
        <w:trPr>
          <w:trHeight w:val="3035"/>
        </w:trPr>
        <w:tc>
          <w:tcPr>
            <w:tcW w:w="818" w:type="dxa"/>
          </w:tcPr>
          <w:p w14:paraId="3B6041E9" w14:textId="77777777" w:rsidR="00486247" w:rsidRPr="00003559" w:rsidRDefault="00A066DC">
            <w:pPr>
              <w:pStyle w:val="TableParagraph"/>
              <w:spacing w:line="247" w:lineRule="exact"/>
              <w:ind w:left="251" w:right="242"/>
              <w:jc w:val="center"/>
              <w:rPr>
                <w:b/>
                <w:lang w:val="hu-HU"/>
              </w:rPr>
            </w:pPr>
            <w:r w:rsidRPr="00003559">
              <w:rPr>
                <w:b/>
                <w:lang w:val="hu-HU"/>
              </w:rPr>
              <w:t>12.</w:t>
            </w:r>
          </w:p>
        </w:tc>
        <w:tc>
          <w:tcPr>
            <w:tcW w:w="3165" w:type="dxa"/>
          </w:tcPr>
          <w:p w14:paraId="76CD6993" w14:textId="77777777" w:rsidR="00486247" w:rsidRPr="00003559" w:rsidRDefault="00A066DC">
            <w:pPr>
              <w:pStyle w:val="TableParagraph"/>
              <w:ind w:left="108" w:right="143"/>
              <w:rPr>
                <w:lang w:val="hu-HU"/>
              </w:rPr>
            </w:pPr>
            <w:r w:rsidRPr="00003559">
              <w:rPr>
                <w:lang w:val="hu-HU"/>
              </w:rPr>
              <w:t>Működteti a tüzelőberendezéssel összefüggő berendezéseket: rendszerre kapcsolja a kazánt.</w:t>
            </w:r>
          </w:p>
          <w:p w14:paraId="415815C0" w14:textId="77777777" w:rsidR="00486247" w:rsidRPr="00003559" w:rsidRDefault="00486247">
            <w:pPr>
              <w:pStyle w:val="TableParagraph"/>
              <w:spacing w:before="2"/>
              <w:ind w:left="0"/>
              <w:rPr>
                <w:sz w:val="21"/>
                <w:lang w:val="hu-HU"/>
              </w:rPr>
            </w:pPr>
          </w:p>
          <w:p w14:paraId="6B474F93" w14:textId="77777777" w:rsidR="00486247" w:rsidRPr="00003559" w:rsidRDefault="00A066DC">
            <w:pPr>
              <w:pStyle w:val="TableParagraph"/>
              <w:ind w:left="108" w:right="106"/>
              <w:rPr>
                <w:lang w:val="hu-HU"/>
              </w:rPr>
            </w:pPr>
            <w:r w:rsidRPr="00003559">
              <w:rPr>
                <w:lang w:val="hu-HU"/>
              </w:rPr>
              <w:t>Ellenőrzi a nyomás és hőmérsék- let értékeket, kazánoknál a víz- szintet és a víz összetételét, ke- ménységét.</w:t>
            </w:r>
          </w:p>
        </w:tc>
        <w:tc>
          <w:tcPr>
            <w:tcW w:w="2095" w:type="dxa"/>
          </w:tcPr>
          <w:p w14:paraId="29C498AA" w14:textId="77777777" w:rsidR="00486247" w:rsidRPr="00003559" w:rsidRDefault="00A066DC">
            <w:pPr>
              <w:pStyle w:val="TableParagraph"/>
              <w:ind w:right="78"/>
              <w:rPr>
                <w:lang w:val="hu-HU"/>
              </w:rPr>
            </w:pPr>
            <w:r w:rsidRPr="00003559">
              <w:rPr>
                <w:lang w:val="hu-HU"/>
              </w:rPr>
              <w:t>Alapszinten ismeri a kazán által kiszolgált hőtechnikai rendsze- rek: túlhevítők, hő- cserélők, szárítók és erőműi turbinák feladatát, működését. Érti a készülékek töltöttsége, nyomása és hőmérséklete közötti összefüggést.</w:t>
            </w:r>
          </w:p>
        </w:tc>
        <w:tc>
          <w:tcPr>
            <w:tcW w:w="1605" w:type="dxa"/>
          </w:tcPr>
          <w:p w14:paraId="762178B6" w14:textId="77777777" w:rsidR="00486247" w:rsidRPr="00003559" w:rsidRDefault="00A066DC">
            <w:pPr>
              <w:pStyle w:val="TableParagraph"/>
              <w:ind w:right="148"/>
              <w:rPr>
                <w:lang w:val="hu-HU"/>
              </w:rPr>
            </w:pPr>
            <w:r w:rsidRPr="00003559">
              <w:rPr>
                <w:lang w:val="hu-HU"/>
              </w:rPr>
              <w:t>Törekszik az üzemi mérések pontos végre- hajtására, kriti- kusan szemléli és értékeli az eredményeket, feldolgozásuk- hoz igényli a munkahelyi</w:t>
            </w:r>
          </w:p>
          <w:p w14:paraId="7D20DED7" w14:textId="77777777" w:rsidR="00486247" w:rsidRPr="00003559" w:rsidRDefault="00A066DC">
            <w:pPr>
              <w:pStyle w:val="TableParagraph"/>
              <w:spacing w:line="252" w:lineRule="exact"/>
              <w:ind w:right="162"/>
              <w:rPr>
                <w:lang w:val="hu-HU"/>
              </w:rPr>
            </w:pPr>
            <w:r w:rsidRPr="00003559">
              <w:rPr>
                <w:lang w:val="hu-HU"/>
              </w:rPr>
              <w:t>vezető segítsé- gét.</w:t>
            </w:r>
          </w:p>
        </w:tc>
        <w:tc>
          <w:tcPr>
            <w:tcW w:w="1603" w:type="dxa"/>
          </w:tcPr>
          <w:p w14:paraId="7111E0B4" w14:textId="77777777" w:rsidR="00486247" w:rsidRPr="00003559" w:rsidRDefault="00A066DC">
            <w:pPr>
              <w:pStyle w:val="TableParagraph"/>
              <w:ind w:left="112" w:right="101"/>
              <w:rPr>
                <w:lang w:val="hu-HU"/>
              </w:rPr>
            </w:pPr>
            <w:r w:rsidRPr="00003559">
              <w:rPr>
                <w:lang w:val="hu-HU"/>
              </w:rPr>
              <w:t>Munkáját üze- meltetési leírás és vezetői út- mutatás alapján önállóan végzi. Betartja a vo- natkozó mun- kavédelmi és környezetvé- delmi szabá- lyokat.</w:t>
            </w:r>
          </w:p>
        </w:tc>
      </w:tr>
      <w:tr w:rsidR="00486247" w:rsidRPr="00003559" w14:paraId="5B8F0519" w14:textId="77777777">
        <w:trPr>
          <w:trHeight w:val="2529"/>
        </w:trPr>
        <w:tc>
          <w:tcPr>
            <w:tcW w:w="818" w:type="dxa"/>
          </w:tcPr>
          <w:p w14:paraId="7EBD8858" w14:textId="77777777" w:rsidR="00486247" w:rsidRPr="00003559" w:rsidRDefault="00A066DC">
            <w:pPr>
              <w:pStyle w:val="TableParagraph"/>
              <w:spacing w:line="247" w:lineRule="exact"/>
              <w:ind w:left="251" w:right="242"/>
              <w:jc w:val="center"/>
              <w:rPr>
                <w:b/>
                <w:lang w:val="hu-HU"/>
              </w:rPr>
            </w:pPr>
            <w:r w:rsidRPr="00003559">
              <w:rPr>
                <w:b/>
                <w:lang w:val="hu-HU"/>
              </w:rPr>
              <w:t>13.</w:t>
            </w:r>
          </w:p>
        </w:tc>
        <w:tc>
          <w:tcPr>
            <w:tcW w:w="3165" w:type="dxa"/>
          </w:tcPr>
          <w:p w14:paraId="48249B65" w14:textId="77777777" w:rsidR="00486247" w:rsidRPr="00003559" w:rsidRDefault="00A066DC">
            <w:pPr>
              <w:pStyle w:val="TableParagraph"/>
              <w:ind w:left="108" w:right="181"/>
              <w:rPr>
                <w:lang w:val="hu-HU"/>
              </w:rPr>
            </w:pPr>
            <w:r w:rsidRPr="00003559">
              <w:rPr>
                <w:lang w:val="hu-HU"/>
              </w:rPr>
              <w:t>Az előírásoknak megfelelő for- mában dokumentálja az üzem- menetet, kezeli a rendelkezésére álló informatikai eszközöket és programokat. Az üzemmenet adatait az üzemben használt számítógépes adatbázisba vagy táblázatba rögzíti.</w:t>
            </w:r>
          </w:p>
          <w:p w14:paraId="3F6A3C3F" w14:textId="77777777" w:rsidR="00486247" w:rsidRPr="00003559" w:rsidRDefault="00A066DC">
            <w:pPr>
              <w:pStyle w:val="TableParagraph"/>
              <w:spacing w:line="254" w:lineRule="exact"/>
              <w:ind w:left="108" w:right="290"/>
              <w:rPr>
                <w:lang w:val="hu-HU"/>
              </w:rPr>
            </w:pPr>
            <w:r w:rsidRPr="00003559">
              <w:rPr>
                <w:lang w:val="hu-HU"/>
              </w:rPr>
              <w:t>Méri és dokumentálja az elszá- molási adatokat.</w:t>
            </w:r>
          </w:p>
        </w:tc>
        <w:tc>
          <w:tcPr>
            <w:tcW w:w="2095" w:type="dxa"/>
          </w:tcPr>
          <w:p w14:paraId="69960C75" w14:textId="77777777" w:rsidR="00486247" w:rsidRPr="00003559" w:rsidRDefault="00A066DC">
            <w:pPr>
              <w:pStyle w:val="TableParagraph"/>
              <w:ind w:right="114"/>
              <w:rPr>
                <w:lang w:val="hu-HU"/>
              </w:rPr>
            </w:pPr>
            <w:r w:rsidRPr="00003559">
              <w:rPr>
                <w:lang w:val="hu-HU"/>
              </w:rPr>
              <w:t>Alkalmazói szinten ismeri az üzemviteli dokumentumok főbb fajtáit, az üzemi napló, anyag kivéte- lezés, elszámolási mérés hagyományos és informatikai esz- közökkel való do-</w:t>
            </w:r>
          </w:p>
          <w:p w14:paraId="3C68E0F6" w14:textId="77777777" w:rsidR="00486247" w:rsidRPr="00003559" w:rsidRDefault="00A066DC">
            <w:pPr>
              <w:pStyle w:val="TableParagraph"/>
              <w:spacing w:line="242" w:lineRule="exact"/>
              <w:rPr>
                <w:lang w:val="hu-HU"/>
              </w:rPr>
            </w:pPr>
            <w:r w:rsidRPr="00003559">
              <w:rPr>
                <w:lang w:val="hu-HU"/>
              </w:rPr>
              <w:t>kumentálását.</w:t>
            </w:r>
          </w:p>
        </w:tc>
        <w:tc>
          <w:tcPr>
            <w:tcW w:w="1605" w:type="dxa"/>
          </w:tcPr>
          <w:p w14:paraId="1E8B0BE5" w14:textId="77777777" w:rsidR="00486247" w:rsidRPr="00003559" w:rsidRDefault="00A066DC">
            <w:pPr>
              <w:pStyle w:val="TableParagraph"/>
              <w:ind w:right="132"/>
              <w:rPr>
                <w:lang w:val="hu-HU"/>
              </w:rPr>
            </w:pPr>
            <w:r w:rsidRPr="00003559">
              <w:rPr>
                <w:lang w:val="hu-HU"/>
              </w:rPr>
              <w:t>Elfogadja és tiszteletben tartja a munka- helyi előíráso- kat, az admi- nisztrációs fegyelmet.</w:t>
            </w:r>
          </w:p>
        </w:tc>
        <w:tc>
          <w:tcPr>
            <w:tcW w:w="1603" w:type="dxa"/>
            <w:vMerge w:val="restart"/>
          </w:tcPr>
          <w:p w14:paraId="57541174" w14:textId="77777777" w:rsidR="00486247" w:rsidRPr="00003559" w:rsidRDefault="00A066DC">
            <w:pPr>
              <w:pStyle w:val="TableParagraph"/>
              <w:ind w:left="112" w:right="80"/>
              <w:rPr>
                <w:lang w:val="hu-HU"/>
              </w:rPr>
            </w:pPr>
            <w:r w:rsidRPr="00003559">
              <w:rPr>
                <w:lang w:val="hu-HU"/>
              </w:rPr>
              <w:t xml:space="preserve">Önállóan </w:t>
            </w:r>
            <w:r w:rsidRPr="00003559">
              <w:rPr>
                <w:spacing w:val="-4"/>
                <w:lang w:val="hu-HU"/>
              </w:rPr>
              <w:t xml:space="preserve">vezeti </w:t>
            </w:r>
            <w:r w:rsidRPr="00003559">
              <w:rPr>
                <w:lang w:val="hu-HU"/>
              </w:rPr>
              <w:t>a dokumentu- mokat és hasz- nálja a megis- mert informati- kai eszközöket. Felelősséget vállal a doku- mentációk pontosságáért, tartalmáért.</w:t>
            </w:r>
          </w:p>
          <w:p w14:paraId="4F2E70FF" w14:textId="77777777" w:rsidR="00486247" w:rsidRPr="00003559" w:rsidRDefault="00486247">
            <w:pPr>
              <w:pStyle w:val="TableParagraph"/>
              <w:spacing w:before="1"/>
              <w:ind w:left="0"/>
              <w:rPr>
                <w:sz w:val="21"/>
                <w:lang w:val="hu-HU"/>
              </w:rPr>
            </w:pPr>
          </w:p>
          <w:p w14:paraId="43B1C905" w14:textId="77777777" w:rsidR="00486247" w:rsidRPr="00003559" w:rsidRDefault="00A066DC">
            <w:pPr>
              <w:pStyle w:val="TableParagraph"/>
              <w:ind w:left="112" w:right="145"/>
              <w:rPr>
                <w:lang w:val="hu-HU"/>
              </w:rPr>
            </w:pPr>
            <w:r w:rsidRPr="00003559">
              <w:rPr>
                <w:lang w:val="hu-HU"/>
              </w:rPr>
              <w:t xml:space="preserve">Betartja és betartatja a munkabizton- sági és </w:t>
            </w:r>
            <w:r w:rsidRPr="00003559">
              <w:rPr>
                <w:spacing w:val="-3"/>
                <w:lang w:val="hu-HU"/>
              </w:rPr>
              <w:t xml:space="preserve">környe- </w:t>
            </w:r>
            <w:r w:rsidRPr="00003559">
              <w:rPr>
                <w:lang w:val="hu-HU"/>
              </w:rPr>
              <w:t>zetvédelmi előírásokat.</w:t>
            </w:r>
          </w:p>
          <w:p w14:paraId="16798B40" w14:textId="77777777" w:rsidR="00486247" w:rsidRPr="00003559" w:rsidRDefault="00A066DC">
            <w:pPr>
              <w:pStyle w:val="TableParagraph"/>
              <w:ind w:left="112" w:right="136"/>
              <w:rPr>
                <w:lang w:val="hu-HU"/>
              </w:rPr>
            </w:pPr>
            <w:r w:rsidRPr="00003559">
              <w:rPr>
                <w:lang w:val="hu-HU"/>
              </w:rPr>
              <w:t>Felelősséget vállal az általa nyújtott ener-</w:t>
            </w:r>
          </w:p>
          <w:p w14:paraId="4FDFE633" w14:textId="77777777" w:rsidR="00486247" w:rsidRPr="00003559" w:rsidRDefault="00A066DC">
            <w:pPr>
              <w:pStyle w:val="TableParagraph"/>
              <w:spacing w:before="5" w:line="252" w:lineRule="exact"/>
              <w:ind w:left="112" w:right="165"/>
              <w:rPr>
                <w:lang w:val="hu-HU"/>
              </w:rPr>
            </w:pPr>
            <w:r w:rsidRPr="00003559">
              <w:rPr>
                <w:lang w:val="hu-HU"/>
              </w:rPr>
              <w:t>giaszolgáltatás minőségéért.</w:t>
            </w:r>
          </w:p>
        </w:tc>
      </w:tr>
      <w:tr w:rsidR="00486247" w:rsidRPr="00003559" w14:paraId="7BDD04A9" w14:textId="77777777">
        <w:trPr>
          <w:trHeight w:val="3275"/>
        </w:trPr>
        <w:tc>
          <w:tcPr>
            <w:tcW w:w="818" w:type="dxa"/>
          </w:tcPr>
          <w:p w14:paraId="18C3705E" w14:textId="77777777" w:rsidR="00486247" w:rsidRPr="00003559" w:rsidRDefault="00A066DC">
            <w:pPr>
              <w:pStyle w:val="TableParagraph"/>
              <w:spacing w:line="245" w:lineRule="exact"/>
              <w:ind w:left="251" w:right="242"/>
              <w:jc w:val="center"/>
              <w:rPr>
                <w:b/>
                <w:lang w:val="hu-HU"/>
              </w:rPr>
            </w:pPr>
            <w:r w:rsidRPr="00003559">
              <w:rPr>
                <w:b/>
                <w:lang w:val="hu-HU"/>
              </w:rPr>
              <w:t>14.</w:t>
            </w:r>
          </w:p>
        </w:tc>
        <w:tc>
          <w:tcPr>
            <w:tcW w:w="3165" w:type="dxa"/>
          </w:tcPr>
          <w:p w14:paraId="1CBA8949" w14:textId="77777777" w:rsidR="00486247" w:rsidRPr="00003559" w:rsidRDefault="00A066DC">
            <w:pPr>
              <w:pStyle w:val="TableParagraph"/>
              <w:ind w:left="108" w:right="174"/>
              <w:rPr>
                <w:lang w:val="hu-HU"/>
              </w:rPr>
            </w:pPr>
            <w:r w:rsidRPr="00003559">
              <w:rPr>
                <w:lang w:val="hu-HU"/>
              </w:rPr>
              <w:t>Üzemelteti és felügyeli a mun- kakörébe sorolt technológiai rendszereket, ellenőrzi biztonsá- gos működésüket. Kapcsolatot tart és szakszerűen kommunikál a nyersanyag ellátó és a hőener- gia felhasználó üzemegységek- kel, biztonsági szolgálattal, mű- szakvezetővel.</w:t>
            </w:r>
          </w:p>
          <w:p w14:paraId="3B3185C5" w14:textId="77777777" w:rsidR="00486247" w:rsidRPr="00003559" w:rsidRDefault="00A066DC">
            <w:pPr>
              <w:pStyle w:val="TableParagraph"/>
              <w:ind w:left="108" w:right="94"/>
              <w:rPr>
                <w:lang w:val="hu-HU"/>
              </w:rPr>
            </w:pPr>
            <w:r w:rsidRPr="00003559">
              <w:rPr>
                <w:lang w:val="hu-HU"/>
              </w:rPr>
              <w:t>Szükség esetén értesíti az érintet- teket és intézkedik a hibaelhárí- tásról.</w:t>
            </w:r>
          </w:p>
        </w:tc>
        <w:tc>
          <w:tcPr>
            <w:tcW w:w="2095" w:type="dxa"/>
          </w:tcPr>
          <w:p w14:paraId="75E59EA5" w14:textId="77777777" w:rsidR="00486247" w:rsidRPr="00003559" w:rsidRDefault="00A066DC">
            <w:pPr>
              <w:pStyle w:val="TableParagraph"/>
              <w:ind w:right="139"/>
              <w:rPr>
                <w:lang w:val="hu-HU"/>
              </w:rPr>
            </w:pPr>
            <w:r w:rsidRPr="00003559">
              <w:rPr>
                <w:lang w:val="hu-HU"/>
              </w:rPr>
              <w:t>Összefüggéseiben ismeri az tüzeléssel működő energiaellá- tó rendszerek jel- lemzőit, főbb készü- lékeit, kapcsolódá- sukat az energiaellá- tó rendszerhez.</w:t>
            </w:r>
          </w:p>
          <w:p w14:paraId="0504161B" w14:textId="77777777" w:rsidR="00486247" w:rsidRPr="00003559" w:rsidRDefault="00A066DC">
            <w:pPr>
              <w:pStyle w:val="TableParagraph"/>
              <w:ind w:right="97"/>
              <w:rPr>
                <w:lang w:val="hu-HU"/>
              </w:rPr>
            </w:pPr>
            <w:r w:rsidRPr="00003559">
              <w:rPr>
                <w:lang w:val="hu-HU"/>
              </w:rPr>
              <w:t>Tudja a kapcsolattar- tás, segítségkérés módját, formáit.</w:t>
            </w:r>
          </w:p>
        </w:tc>
        <w:tc>
          <w:tcPr>
            <w:tcW w:w="1605" w:type="dxa"/>
          </w:tcPr>
          <w:p w14:paraId="08D0CE86" w14:textId="77777777" w:rsidR="00486247" w:rsidRPr="00003559" w:rsidRDefault="00A066DC">
            <w:pPr>
              <w:pStyle w:val="TableParagraph"/>
              <w:ind w:right="160"/>
              <w:rPr>
                <w:lang w:val="hu-HU"/>
              </w:rPr>
            </w:pPr>
            <w:r w:rsidRPr="00003559">
              <w:rPr>
                <w:lang w:val="hu-HU"/>
              </w:rPr>
              <w:t>Kész a munka- területi partne- rekkel, a társ- szakmák kép- viselőivel való együttműkö- désre.</w:t>
            </w:r>
          </w:p>
          <w:p w14:paraId="4D8F8D72" w14:textId="77777777" w:rsidR="00486247" w:rsidRPr="00003559" w:rsidRDefault="00A066DC">
            <w:pPr>
              <w:pStyle w:val="TableParagraph"/>
              <w:ind w:right="118"/>
              <w:rPr>
                <w:lang w:val="hu-HU"/>
              </w:rPr>
            </w:pPr>
            <w:r w:rsidRPr="00003559">
              <w:rPr>
                <w:lang w:val="hu-HU"/>
              </w:rPr>
              <w:t>Motivált a minél gyorsabb és hatékonyabb hibaelhárítás- ban.</w:t>
            </w:r>
          </w:p>
        </w:tc>
        <w:tc>
          <w:tcPr>
            <w:tcW w:w="1603" w:type="dxa"/>
            <w:vMerge/>
            <w:tcBorders>
              <w:top w:val="nil"/>
            </w:tcBorders>
          </w:tcPr>
          <w:p w14:paraId="1732330C" w14:textId="77777777" w:rsidR="00486247" w:rsidRPr="00003559" w:rsidRDefault="00486247">
            <w:pPr>
              <w:rPr>
                <w:sz w:val="2"/>
                <w:szCs w:val="2"/>
                <w:lang w:val="hu-HU"/>
              </w:rPr>
            </w:pPr>
          </w:p>
        </w:tc>
      </w:tr>
      <w:tr w:rsidR="00486247" w:rsidRPr="00003559" w14:paraId="30CD7319" w14:textId="77777777">
        <w:trPr>
          <w:trHeight w:val="1770"/>
        </w:trPr>
        <w:tc>
          <w:tcPr>
            <w:tcW w:w="818" w:type="dxa"/>
          </w:tcPr>
          <w:p w14:paraId="6908B52A" w14:textId="77777777" w:rsidR="00486247" w:rsidRPr="00003559" w:rsidRDefault="00A066DC">
            <w:pPr>
              <w:pStyle w:val="TableParagraph"/>
              <w:spacing w:line="250" w:lineRule="exact"/>
              <w:ind w:left="251" w:right="242"/>
              <w:jc w:val="center"/>
              <w:rPr>
                <w:b/>
                <w:lang w:val="hu-HU"/>
              </w:rPr>
            </w:pPr>
            <w:r w:rsidRPr="00003559">
              <w:rPr>
                <w:b/>
                <w:lang w:val="hu-HU"/>
              </w:rPr>
              <w:t>15.</w:t>
            </w:r>
          </w:p>
        </w:tc>
        <w:tc>
          <w:tcPr>
            <w:tcW w:w="3165" w:type="dxa"/>
          </w:tcPr>
          <w:p w14:paraId="0E1AEA25" w14:textId="77777777" w:rsidR="00486247" w:rsidRPr="00003559" w:rsidRDefault="00A066DC">
            <w:pPr>
              <w:pStyle w:val="TableParagraph"/>
              <w:ind w:left="108" w:right="125"/>
              <w:rPr>
                <w:lang w:val="hu-HU"/>
              </w:rPr>
            </w:pPr>
            <w:r w:rsidRPr="00003559">
              <w:rPr>
                <w:lang w:val="hu-HU"/>
              </w:rPr>
              <w:t>Vészhelyzet, vagy tervezett leál- lítás esetén biztonságosan leállít- ja a berendezéseket, megszünteti a fűtőanyag ellátást, áramtalanít, működteti a biztonsági rendsze- reket.</w:t>
            </w:r>
          </w:p>
        </w:tc>
        <w:tc>
          <w:tcPr>
            <w:tcW w:w="2095" w:type="dxa"/>
          </w:tcPr>
          <w:p w14:paraId="399557C5" w14:textId="77777777" w:rsidR="00486247" w:rsidRPr="00003559" w:rsidRDefault="00A066DC">
            <w:pPr>
              <w:pStyle w:val="TableParagraph"/>
              <w:ind w:right="103"/>
              <w:rPr>
                <w:lang w:val="hu-HU"/>
              </w:rPr>
            </w:pPr>
            <w:r w:rsidRPr="00003559">
              <w:rPr>
                <w:lang w:val="hu-HU"/>
              </w:rPr>
              <w:t>Felismeri és azono- sítja a hatáskörébe tartozó berendezések veszélyes állapotát, tudja az elhárításhoz szükséges feladato-</w:t>
            </w:r>
          </w:p>
          <w:p w14:paraId="3155019A" w14:textId="77777777" w:rsidR="00486247" w:rsidRPr="00003559" w:rsidRDefault="00A066DC">
            <w:pPr>
              <w:pStyle w:val="TableParagraph"/>
              <w:spacing w:line="241" w:lineRule="exact"/>
              <w:rPr>
                <w:lang w:val="hu-HU"/>
              </w:rPr>
            </w:pPr>
            <w:r w:rsidRPr="00003559">
              <w:rPr>
                <w:lang w:val="hu-HU"/>
              </w:rPr>
              <w:t>kat.</w:t>
            </w:r>
          </w:p>
        </w:tc>
        <w:tc>
          <w:tcPr>
            <w:tcW w:w="1605" w:type="dxa"/>
          </w:tcPr>
          <w:p w14:paraId="252B2D0A" w14:textId="77777777" w:rsidR="00486247" w:rsidRPr="00003559" w:rsidRDefault="00A066DC">
            <w:pPr>
              <w:pStyle w:val="TableParagraph"/>
              <w:ind w:right="169"/>
              <w:rPr>
                <w:lang w:val="hu-HU"/>
              </w:rPr>
            </w:pPr>
            <w:r w:rsidRPr="00003559">
              <w:rPr>
                <w:lang w:val="hu-HU"/>
              </w:rPr>
              <w:t>Belátja a vész- helyzetre vo- natkozó ható- sági és jogi szabályozások fontosságát.</w:t>
            </w:r>
          </w:p>
        </w:tc>
        <w:tc>
          <w:tcPr>
            <w:tcW w:w="1603" w:type="dxa"/>
          </w:tcPr>
          <w:p w14:paraId="046BA60A" w14:textId="77777777" w:rsidR="00486247" w:rsidRPr="00003559" w:rsidRDefault="00A066DC">
            <w:pPr>
              <w:pStyle w:val="TableParagraph"/>
              <w:ind w:left="112" w:right="113"/>
              <w:rPr>
                <w:lang w:val="hu-HU"/>
              </w:rPr>
            </w:pPr>
            <w:r w:rsidRPr="00003559">
              <w:rPr>
                <w:lang w:val="hu-HU"/>
              </w:rPr>
              <w:t>Döntéseket hoz a közvetlen veszélyelhárí- tás érdekében.</w:t>
            </w:r>
          </w:p>
        </w:tc>
      </w:tr>
      <w:tr w:rsidR="00486247" w:rsidRPr="00003559" w14:paraId="3B1412E8" w14:textId="77777777">
        <w:trPr>
          <w:trHeight w:val="5061"/>
        </w:trPr>
        <w:tc>
          <w:tcPr>
            <w:tcW w:w="818" w:type="dxa"/>
          </w:tcPr>
          <w:p w14:paraId="54C55907" w14:textId="77777777" w:rsidR="00486247" w:rsidRPr="00003559" w:rsidRDefault="00A066DC">
            <w:pPr>
              <w:pStyle w:val="TableParagraph"/>
              <w:spacing w:line="250" w:lineRule="exact"/>
              <w:ind w:left="251" w:right="242"/>
              <w:jc w:val="center"/>
              <w:rPr>
                <w:b/>
                <w:lang w:val="hu-HU"/>
              </w:rPr>
            </w:pPr>
            <w:r w:rsidRPr="00003559">
              <w:rPr>
                <w:b/>
                <w:lang w:val="hu-HU"/>
              </w:rPr>
              <w:t>16.</w:t>
            </w:r>
          </w:p>
        </w:tc>
        <w:tc>
          <w:tcPr>
            <w:tcW w:w="3165" w:type="dxa"/>
          </w:tcPr>
          <w:p w14:paraId="31F53E4E" w14:textId="77777777" w:rsidR="00486247" w:rsidRPr="00003559" w:rsidRDefault="00A066DC">
            <w:pPr>
              <w:pStyle w:val="TableParagraph"/>
              <w:ind w:left="108" w:right="210"/>
              <w:rPr>
                <w:lang w:val="hu-HU"/>
              </w:rPr>
            </w:pPr>
            <w:r w:rsidRPr="00003559">
              <w:rPr>
                <w:lang w:val="hu-HU"/>
              </w:rPr>
              <w:t>Felügyeli a tüzelőanyag tároló központi tűzvédelmi rendszerét, eszközeit, berendezéseit.</w:t>
            </w:r>
          </w:p>
          <w:p w14:paraId="28640B3B" w14:textId="77777777" w:rsidR="00486247" w:rsidRPr="00003559" w:rsidRDefault="00A066DC">
            <w:pPr>
              <w:pStyle w:val="TableParagraph"/>
              <w:ind w:left="108" w:right="192"/>
              <w:rPr>
                <w:lang w:val="hu-HU"/>
              </w:rPr>
            </w:pPr>
            <w:r w:rsidRPr="00003559">
              <w:rPr>
                <w:lang w:val="hu-HU"/>
              </w:rPr>
              <w:t>Ellenőrzi az üzemben található tűzoltó eszközök használhatósá- gát, műszaki állapotát.</w:t>
            </w:r>
          </w:p>
          <w:p w14:paraId="210FA88F" w14:textId="77777777" w:rsidR="00486247" w:rsidRPr="00003559" w:rsidRDefault="00486247">
            <w:pPr>
              <w:pStyle w:val="TableParagraph"/>
              <w:spacing w:before="1"/>
              <w:ind w:left="0"/>
              <w:rPr>
                <w:sz w:val="21"/>
                <w:lang w:val="hu-HU"/>
              </w:rPr>
            </w:pPr>
          </w:p>
          <w:p w14:paraId="70C22C6B" w14:textId="77777777" w:rsidR="00486247" w:rsidRPr="00003559" w:rsidRDefault="00A066DC">
            <w:pPr>
              <w:pStyle w:val="TableParagraph"/>
              <w:ind w:left="108" w:right="89"/>
              <w:rPr>
                <w:lang w:val="hu-HU"/>
              </w:rPr>
            </w:pPr>
            <w:r w:rsidRPr="00003559">
              <w:rPr>
                <w:lang w:val="hu-HU"/>
              </w:rPr>
              <w:t>Felügyeli az üzemcsarnok, ka- zánház stb. vészszellőztető rend- szerét, ellenőrzi és használja a gázkoncentráció mérő, vészriasz- tó eszközöket.</w:t>
            </w:r>
          </w:p>
        </w:tc>
        <w:tc>
          <w:tcPr>
            <w:tcW w:w="2095" w:type="dxa"/>
          </w:tcPr>
          <w:p w14:paraId="642F0718" w14:textId="77777777" w:rsidR="00486247" w:rsidRPr="00003559" w:rsidRDefault="00A066DC">
            <w:pPr>
              <w:pStyle w:val="TableParagraph"/>
              <w:ind w:right="90"/>
              <w:rPr>
                <w:lang w:val="hu-HU"/>
              </w:rPr>
            </w:pPr>
            <w:r w:rsidRPr="00003559">
              <w:rPr>
                <w:lang w:val="hu-HU"/>
              </w:rPr>
              <w:t>Alkalmazói szinten ismeri munkaterülete legfontosabb munka-</w:t>
            </w:r>
          </w:p>
          <w:p w14:paraId="7B30183B" w14:textId="77777777" w:rsidR="00486247" w:rsidRPr="00003559" w:rsidRDefault="00A066DC">
            <w:pPr>
              <w:pStyle w:val="TableParagraph"/>
              <w:ind w:right="133"/>
              <w:rPr>
                <w:lang w:val="hu-HU"/>
              </w:rPr>
            </w:pPr>
            <w:r w:rsidRPr="00003559">
              <w:rPr>
                <w:lang w:val="hu-HU"/>
              </w:rPr>
              <w:t>, tűz és környezetvé- delmi előírásait, a tüzeléstechnikai berendezésekre vo- natkozó hatósági előírásokat.</w:t>
            </w:r>
          </w:p>
          <w:p w14:paraId="7F1E7A94" w14:textId="77777777" w:rsidR="00486247" w:rsidRPr="00003559" w:rsidRDefault="00A066DC">
            <w:pPr>
              <w:pStyle w:val="TableParagraph"/>
              <w:ind w:right="176"/>
              <w:rPr>
                <w:lang w:val="hu-HU"/>
              </w:rPr>
            </w:pPr>
            <w:r w:rsidRPr="00003559">
              <w:rPr>
                <w:lang w:val="hu-HU"/>
              </w:rPr>
              <w:t>Felismeri és azono- sítja a kollektív vé- dőeszközöket, vé- delmi rendszereket. Átfogóan ismeri a tűzoltási eszközöket és rendszereket.</w:t>
            </w:r>
          </w:p>
          <w:p w14:paraId="4F517660" w14:textId="77777777" w:rsidR="00486247" w:rsidRPr="00003559" w:rsidRDefault="00A066DC">
            <w:pPr>
              <w:pStyle w:val="TableParagraph"/>
              <w:ind w:right="194"/>
              <w:rPr>
                <w:lang w:val="hu-HU"/>
              </w:rPr>
            </w:pPr>
            <w:r w:rsidRPr="00003559">
              <w:rPr>
                <w:lang w:val="hu-HU"/>
              </w:rPr>
              <w:t>Tudja kezelni a biz- tonságtechnikai ér- zékelőket, mérőmű-</w:t>
            </w:r>
          </w:p>
          <w:p w14:paraId="03372F66" w14:textId="77777777" w:rsidR="00486247" w:rsidRPr="00003559" w:rsidRDefault="00A066DC">
            <w:pPr>
              <w:pStyle w:val="TableParagraph"/>
              <w:spacing w:line="244" w:lineRule="exact"/>
              <w:rPr>
                <w:lang w:val="hu-HU"/>
              </w:rPr>
            </w:pPr>
            <w:r w:rsidRPr="00003559">
              <w:rPr>
                <w:lang w:val="hu-HU"/>
              </w:rPr>
              <w:t>szereket.</w:t>
            </w:r>
          </w:p>
        </w:tc>
        <w:tc>
          <w:tcPr>
            <w:tcW w:w="1605" w:type="dxa"/>
          </w:tcPr>
          <w:p w14:paraId="77220C75" w14:textId="77777777" w:rsidR="00486247" w:rsidRPr="00003559" w:rsidRDefault="00A066DC">
            <w:pPr>
              <w:pStyle w:val="TableParagraph"/>
              <w:ind w:right="109"/>
              <w:rPr>
                <w:lang w:val="hu-HU"/>
              </w:rPr>
            </w:pPr>
            <w:r w:rsidRPr="00003559">
              <w:rPr>
                <w:lang w:val="hu-HU"/>
              </w:rPr>
              <w:t>Törekszik a hatékony és biztonságos munkavégzés- re. Elkötelezett munkatársai és az üzem biz- tonságának betartása iránt. Motivált a környezettuda- tos tevékeny- ségre. Képvise- li munkáltatója érdekeit a ható- sági ellenőrzé- sek során.</w:t>
            </w:r>
          </w:p>
        </w:tc>
        <w:tc>
          <w:tcPr>
            <w:tcW w:w="1603" w:type="dxa"/>
          </w:tcPr>
          <w:p w14:paraId="7044CB61" w14:textId="77777777" w:rsidR="00486247" w:rsidRPr="00003559" w:rsidRDefault="00A066DC">
            <w:pPr>
              <w:pStyle w:val="TableParagraph"/>
              <w:ind w:left="112" w:right="86"/>
              <w:rPr>
                <w:lang w:val="hu-HU"/>
              </w:rPr>
            </w:pPr>
            <w:r w:rsidRPr="00003559">
              <w:rPr>
                <w:lang w:val="hu-HU"/>
              </w:rPr>
              <w:t>Vezeti, irányít- ja és ellenőrzi a hatáskörébe tartozó anya- gok, tárolók, gépi egységek működését.</w:t>
            </w:r>
          </w:p>
          <w:p w14:paraId="1A3B4825" w14:textId="77777777" w:rsidR="00486247" w:rsidRPr="00003559" w:rsidRDefault="00486247">
            <w:pPr>
              <w:pStyle w:val="TableParagraph"/>
              <w:spacing w:before="2"/>
              <w:ind w:left="0"/>
              <w:rPr>
                <w:sz w:val="21"/>
                <w:lang w:val="hu-HU"/>
              </w:rPr>
            </w:pPr>
          </w:p>
          <w:p w14:paraId="6F4B6950" w14:textId="77777777" w:rsidR="00486247" w:rsidRPr="00003559" w:rsidRDefault="00A066DC">
            <w:pPr>
              <w:pStyle w:val="TableParagraph"/>
              <w:spacing w:before="1"/>
              <w:ind w:left="112" w:right="208"/>
              <w:rPr>
                <w:lang w:val="hu-HU"/>
              </w:rPr>
            </w:pPr>
            <w:r w:rsidRPr="00003559">
              <w:rPr>
                <w:lang w:val="hu-HU"/>
              </w:rPr>
              <w:t>Felelősséget vállal az üzem biztonságos működtetésé- ért.</w:t>
            </w:r>
          </w:p>
        </w:tc>
      </w:tr>
      <w:tr w:rsidR="00486247" w:rsidRPr="00003559" w14:paraId="4B24471C" w14:textId="77777777">
        <w:trPr>
          <w:trHeight w:val="247"/>
        </w:trPr>
        <w:tc>
          <w:tcPr>
            <w:tcW w:w="818" w:type="dxa"/>
            <w:tcBorders>
              <w:bottom w:val="nil"/>
            </w:tcBorders>
          </w:tcPr>
          <w:p w14:paraId="0C26170A" w14:textId="77777777" w:rsidR="00486247" w:rsidRPr="00003559" w:rsidRDefault="00A066DC">
            <w:pPr>
              <w:pStyle w:val="TableParagraph"/>
              <w:spacing w:line="228" w:lineRule="exact"/>
              <w:ind w:left="251" w:right="242"/>
              <w:jc w:val="center"/>
              <w:rPr>
                <w:b/>
                <w:lang w:val="hu-HU"/>
              </w:rPr>
            </w:pPr>
            <w:r w:rsidRPr="00003559">
              <w:rPr>
                <w:b/>
                <w:lang w:val="hu-HU"/>
              </w:rPr>
              <w:t>17.</w:t>
            </w:r>
          </w:p>
        </w:tc>
        <w:tc>
          <w:tcPr>
            <w:tcW w:w="3165" w:type="dxa"/>
            <w:tcBorders>
              <w:bottom w:val="nil"/>
            </w:tcBorders>
          </w:tcPr>
          <w:p w14:paraId="2C4E9C6C" w14:textId="77777777" w:rsidR="00486247" w:rsidRPr="00003559" w:rsidRDefault="00A066DC">
            <w:pPr>
              <w:pStyle w:val="TableParagraph"/>
              <w:spacing w:line="228" w:lineRule="exact"/>
              <w:ind w:left="108"/>
              <w:rPr>
                <w:lang w:val="hu-HU"/>
              </w:rPr>
            </w:pPr>
            <w:r w:rsidRPr="00003559">
              <w:rPr>
                <w:lang w:val="hu-HU"/>
              </w:rPr>
              <w:t>Az előírásoknak megfelelően</w:t>
            </w:r>
          </w:p>
        </w:tc>
        <w:tc>
          <w:tcPr>
            <w:tcW w:w="2095" w:type="dxa"/>
            <w:tcBorders>
              <w:bottom w:val="nil"/>
            </w:tcBorders>
          </w:tcPr>
          <w:p w14:paraId="5ED3A124" w14:textId="77777777" w:rsidR="00486247" w:rsidRPr="00003559" w:rsidRDefault="00A066DC">
            <w:pPr>
              <w:pStyle w:val="TableParagraph"/>
              <w:spacing w:line="228" w:lineRule="exact"/>
              <w:rPr>
                <w:lang w:val="hu-HU"/>
              </w:rPr>
            </w:pPr>
            <w:r w:rsidRPr="00003559">
              <w:rPr>
                <w:lang w:val="hu-HU"/>
              </w:rPr>
              <w:t>Alapszinten ismeri a</w:t>
            </w:r>
          </w:p>
        </w:tc>
        <w:tc>
          <w:tcPr>
            <w:tcW w:w="1605" w:type="dxa"/>
            <w:tcBorders>
              <w:bottom w:val="nil"/>
            </w:tcBorders>
          </w:tcPr>
          <w:p w14:paraId="77D9CDF9" w14:textId="77777777" w:rsidR="00486247" w:rsidRPr="00003559" w:rsidRDefault="00A066DC">
            <w:pPr>
              <w:pStyle w:val="TableParagraph"/>
              <w:spacing w:line="228" w:lineRule="exact"/>
              <w:rPr>
                <w:lang w:val="hu-HU"/>
              </w:rPr>
            </w:pPr>
            <w:r w:rsidRPr="00003559">
              <w:rPr>
                <w:lang w:val="hu-HU"/>
              </w:rPr>
              <w:t>Elkötelezett a</w:t>
            </w:r>
          </w:p>
        </w:tc>
        <w:tc>
          <w:tcPr>
            <w:tcW w:w="1603" w:type="dxa"/>
            <w:vMerge w:val="restart"/>
          </w:tcPr>
          <w:p w14:paraId="79BFB8DF" w14:textId="77777777" w:rsidR="00486247" w:rsidRPr="00003559" w:rsidRDefault="00486247">
            <w:pPr>
              <w:pStyle w:val="TableParagraph"/>
              <w:ind w:left="0"/>
              <w:rPr>
                <w:lang w:val="hu-HU"/>
              </w:rPr>
            </w:pPr>
          </w:p>
        </w:tc>
      </w:tr>
      <w:tr w:rsidR="00486247" w:rsidRPr="00003559" w14:paraId="012A938F" w14:textId="77777777">
        <w:trPr>
          <w:trHeight w:val="240"/>
        </w:trPr>
        <w:tc>
          <w:tcPr>
            <w:tcW w:w="818" w:type="dxa"/>
            <w:tcBorders>
              <w:top w:val="nil"/>
              <w:bottom w:val="nil"/>
            </w:tcBorders>
          </w:tcPr>
          <w:p w14:paraId="49C8E001" w14:textId="77777777" w:rsidR="00486247" w:rsidRPr="00003559" w:rsidRDefault="00486247">
            <w:pPr>
              <w:pStyle w:val="TableParagraph"/>
              <w:ind w:left="0"/>
              <w:rPr>
                <w:sz w:val="16"/>
                <w:lang w:val="hu-HU"/>
              </w:rPr>
            </w:pPr>
          </w:p>
        </w:tc>
        <w:tc>
          <w:tcPr>
            <w:tcW w:w="3165" w:type="dxa"/>
            <w:tcBorders>
              <w:top w:val="nil"/>
              <w:bottom w:val="nil"/>
            </w:tcBorders>
          </w:tcPr>
          <w:p w14:paraId="3A46503E" w14:textId="77777777" w:rsidR="00486247" w:rsidRPr="00003559" w:rsidRDefault="00A066DC">
            <w:pPr>
              <w:pStyle w:val="TableParagraph"/>
              <w:spacing w:line="221" w:lineRule="exact"/>
              <w:ind w:left="108"/>
              <w:rPr>
                <w:lang w:val="hu-HU"/>
              </w:rPr>
            </w:pPr>
            <w:r w:rsidRPr="00003559">
              <w:rPr>
                <w:lang w:val="hu-HU"/>
              </w:rPr>
              <w:t>kezeli a kazán működése során</w:t>
            </w:r>
          </w:p>
        </w:tc>
        <w:tc>
          <w:tcPr>
            <w:tcW w:w="2095" w:type="dxa"/>
            <w:tcBorders>
              <w:top w:val="nil"/>
              <w:bottom w:val="nil"/>
            </w:tcBorders>
          </w:tcPr>
          <w:p w14:paraId="3681381C" w14:textId="77777777" w:rsidR="00486247" w:rsidRPr="00003559" w:rsidRDefault="00A066DC">
            <w:pPr>
              <w:pStyle w:val="TableParagraph"/>
              <w:spacing w:line="221" w:lineRule="exact"/>
              <w:rPr>
                <w:lang w:val="hu-HU"/>
              </w:rPr>
            </w:pPr>
            <w:r w:rsidRPr="00003559">
              <w:rPr>
                <w:lang w:val="hu-HU"/>
              </w:rPr>
              <w:t>veszélyes anyagok</w:t>
            </w:r>
          </w:p>
        </w:tc>
        <w:tc>
          <w:tcPr>
            <w:tcW w:w="1605" w:type="dxa"/>
            <w:tcBorders>
              <w:top w:val="nil"/>
              <w:bottom w:val="nil"/>
            </w:tcBorders>
          </w:tcPr>
          <w:p w14:paraId="16525EFE" w14:textId="77777777" w:rsidR="00486247" w:rsidRPr="00003559" w:rsidRDefault="00A066DC">
            <w:pPr>
              <w:pStyle w:val="TableParagraph"/>
              <w:spacing w:line="221" w:lineRule="exact"/>
              <w:rPr>
                <w:lang w:val="hu-HU"/>
              </w:rPr>
            </w:pPr>
            <w:r w:rsidRPr="00003559">
              <w:rPr>
                <w:lang w:val="hu-HU"/>
              </w:rPr>
              <w:t>környezet- és</w:t>
            </w:r>
          </w:p>
        </w:tc>
        <w:tc>
          <w:tcPr>
            <w:tcW w:w="1603" w:type="dxa"/>
            <w:vMerge/>
            <w:tcBorders>
              <w:top w:val="nil"/>
            </w:tcBorders>
          </w:tcPr>
          <w:p w14:paraId="7113016D" w14:textId="77777777" w:rsidR="00486247" w:rsidRPr="00003559" w:rsidRDefault="00486247">
            <w:pPr>
              <w:rPr>
                <w:sz w:val="2"/>
                <w:szCs w:val="2"/>
                <w:lang w:val="hu-HU"/>
              </w:rPr>
            </w:pPr>
          </w:p>
        </w:tc>
      </w:tr>
      <w:tr w:rsidR="00486247" w:rsidRPr="00003559" w14:paraId="476182B1" w14:textId="77777777">
        <w:trPr>
          <w:trHeight w:val="243"/>
        </w:trPr>
        <w:tc>
          <w:tcPr>
            <w:tcW w:w="818" w:type="dxa"/>
            <w:tcBorders>
              <w:top w:val="nil"/>
              <w:bottom w:val="nil"/>
            </w:tcBorders>
          </w:tcPr>
          <w:p w14:paraId="596B8A39" w14:textId="77777777" w:rsidR="00486247" w:rsidRPr="00003559" w:rsidRDefault="00486247">
            <w:pPr>
              <w:pStyle w:val="TableParagraph"/>
              <w:ind w:left="0"/>
              <w:rPr>
                <w:sz w:val="16"/>
                <w:lang w:val="hu-HU"/>
              </w:rPr>
            </w:pPr>
          </w:p>
        </w:tc>
        <w:tc>
          <w:tcPr>
            <w:tcW w:w="3165" w:type="dxa"/>
            <w:tcBorders>
              <w:top w:val="nil"/>
              <w:bottom w:val="nil"/>
            </w:tcBorders>
          </w:tcPr>
          <w:p w14:paraId="0DA28C2C" w14:textId="77777777" w:rsidR="00486247" w:rsidRPr="00003559" w:rsidRDefault="00A066DC">
            <w:pPr>
              <w:pStyle w:val="TableParagraph"/>
              <w:spacing w:line="223" w:lineRule="exact"/>
              <w:ind w:left="108"/>
              <w:rPr>
                <w:lang w:val="hu-HU"/>
              </w:rPr>
            </w:pPr>
            <w:r w:rsidRPr="00003559">
              <w:rPr>
                <w:lang w:val="hu-HU"/>
              </w:rPr>
              <w:t>keletkező veszélyes hulladéko-</w:t>
            </w:r>
          </w:p>
        </w:tc>
        <w:tc>
          <w:tcPr>
            <w:tcW w:w="2095" w:type="dxa"/>
            <w:tcBorders>
              <w:top w:val="nil"/>
              <w:bottom w:val="nil"/>
            </w:tcBorders>
          </w:tcPr>
          <w:p w14:paraId="2FE81C4C" w14:textId="77777777" w:rsidR="00486247" w:rsidRPr="00003559" w:rsidRDefault="00A066DC">
            <w:pPr>
              <w:pStyle w:val="TableParagraph"/>
              <w:spacing w:line="223" w:lineRule="exact"/>
              <w:rPr>
                <w:lang w:val="hu-HU"/>
              </w:rPr>
            </w:pPr>
            <w:r w:rsidRPr="00003559">
              <w:rPr>
                <w:lang w:val="hu-HU"/>
              </w:rPr>
              <w:t>kezelésével kapcso-</w:t>
            </w:r>
          </w:p>
        </w:tc>
        <w:tc>
          <w:tcPr>
            <w:tcW w:w="1605" w:type="dxa"/>
            <w:tcBorders>
              <w:top w:val="nil"/>
              <w:bottom w:val="nil"/>
            </w:tcBorders>
          </w:tcPr>
          <w:p w14:paraId="76925ECE" w14:textId="77777777" w:rsidR="00486247" w:rsidRPr="00003559" w:rsidRDefault="00A066DC">
            <w:pPr>
              <w:pStyle w:val="TableParagraph"/>
              <w:spacing w:line="223" w:lineRule="exact"/>
              <w:rPr>
                <w:lang w:val="hu-HU"/>
              </w:rPr>
            </w:pPr>
            <w:r w:rsidRPr="00003559">
              <w:rPr>
                <w:lang w:val="hu-HU"/>
              </w:rPr>
              <w:t>egészségvédő</w:t>
            </w:r>
          </w:p>
        </w:tc>
        <w:tc>
          <w:tcPr>
            <w:tcW w:w="1603" w:type="dxa"/>
            <w:vMerge/>
            <w:tcBorders>
              <w:top w:val="nil"/>
            </w:tcBorders>
          </w:tcPr>
          <w:p w14:paraId="684C04D0" w14:textId="77777777" w:rsidR="00486247" w:rsidRPr="00003559" w:rsidRDefault="00486247">
            <w:pPr>
              <w:rPr>
                <w:sz w:val="2"/>
                <w:szCs w:val="2"/>
                <w:lang w:val="hu-HU"/>
              </w:rPr>
            </w:pPr>
          </w:p>
        </w:tc>
      </w:tr>
      <w:tr w:rsidR="00486247" w:rsidRPr="00003559" w14:paraId="59FCA2E4" w14:textId="77777777">
        <w:trPr>
          <w:trHeight w:val="243"/>
        </w:trPr>
        <w:tc>
          <w:tcPr>
            <w:tcW w:w="818" w:type="dxa"/>
            <w:tcBorders>
              <w:top w:val="nil"/>
              <w:bottom w:val="nil"/>
            </w:tcBorders>
          </w:tcPr>
          <w:p w14:paraId="02DFA60F" w14:textId="77777777" w:rsidR="00486247" w:rsidRPr="00003559" w:rsidRDefault="00486247">
            <w:pPr>
              <w:pStyle w:val="TableParagraph"/>
              <w:ind w:left="0"/>
              <w:rPr>
                <w:sz w:val="16"/>
                <w:lang w:val="hu-HU"/>
              </w:rPr>
            </w:pPr>
          </w:p>
        </w:tc>
        <w:tc>
          <w:tcPr>
            <w:tcW w:w="3165" w:type="dxa"/>
            <w:tcBorders>
              <w:top w:val="nil"/>
              <w:bottom w:val="nil"/>
            </w:tcBorders>
          </w:tcPr>
          <w:p w14:paraId="58F23430" w14:textId="77777777" w:rsidR="00486247" w:rsidRPr="00003559" w:rsidRDefault="00A066DC">
            <w:pPr>
              <w:pStyle w:val="TableParagraph"/>
              <w:spacing w:line="223" w:lineRule="exact"/>
              <w:ind w:left="108"/>
              <w:rPr>
                <w:lang w:val="hu-HU"/>
              </w:rPr>
            </w:pPr>
            <w:r w:rsidRPr="00003559">
              <w:rPr>
                <w:lang w:val="hu-HU"/>
              </w:rPr>
              <w:t>kat, gondoskodik, illetve intéz-</w:t>
            </w:r>
          </w:p>
        </w:tc>
        <w:tc>
          <w:tcPr>
            <w:tcW w:w="2095" w:type="dxa"/>
            <w:tcBorders>
              <w:top w:val="nil"/>
              <w:bottom w:val="nil"/>
            </w:tcBorders>
          </w:tcPr>
          <w:p w14:paraId="5EC8EBC1" w14:textId="77777777" w:rsidR="00486247" w:rsidRPr="00003559" w:rsidRDefault="00A066DC">
            <w:pPr>
              <w:pStyle w:val="TableParagraph"/>
              <w:spacing w:line="223" w:lineRule="exact"/>
              <w:rPr>
                <w:lang w:val="hu-HU"/>
              </w:rPr>
            </w:pPr>
            <w:r w:rsidRPr="00003559">
              <w:rPr>
                <w:lang w:val="hu-HU"/>
              </w:rPr>
              <w:t>latos környezetvé-</w:t>
            </w:r>
          </w:p>
        </w:tc>
        <w:tc>
          <w:tcPr>
            <w:tcW w:w="1605" w:type="dxa"/>
            <w:tcBorders>
              <w:top w:val="nil"/>
              <w:bottom w:val="nil"/>
            </w:tcBorders>
          </w:tcPr>
          <w:p w14:paraId="5D09458B" w14:textId="77777777" w:rsidR="00486247" w:rsidRPr="00003559" w:rsidRDefault="00A066DC">
            <w:pPr>
              <w:pStyle w:val="TableParagraph"/>
              <w:spacing w:line="223" w:lineRule="exact"/>
              <w:rPr>
                <w:lang w:val="hu-HU"/>
              </w:rPr>
            </w:pPr>
            <w:r w:rsidRPr="00003559">
              <w:rPr>
                <w:lang w:val="hu-HU"/>
              </w:rPr>
              <w:t>technikai al-</w:t>
            </w:r>
          </w:p>
        </w:tc>
        <w:tc>
          <w:tcPr>
            <w:tcW w:w="1603" w:type="dxa"/>
            <w:vMerge/>
            <w:tcBorders>
              <w:top w:val="nil"/>
            </w:tcBorders>
          </w:tcPr>
          <w:p w14:paraId="47BDDE0E" w14:textId="77777777" w:rsidR="00486247" w:rsidRPr="00003559" w:rsidRDefault="00486247">
            <w:pPr>
              <w:rPr>
                <w:sz w:val="2"/>
                <w:szCs w:val="2"/>
                <w:lang w:val="hu-HU"/>
              </w:rPr>
            </w:pPr>
          </w:p>
        </w:tc>
      </w:tr>
      <w:tr w:rsidR="00486247" w:rsidRPr="00003559" w14:paraId="60EDC5D2" w14:textId="77777777">
        <w:trPr>
          <w:trHeight w:val="243"/>
        </w:trPr>
        <w:tc>
          <w:tcPr>
            <w:tcW w:w="818" w:type="dxa"/>
            <w:tcBorders>
              <w:top w:val="nil"/>
              <w:bottom w:val="nil"/>
            </w:tcBorders>
          </w:tcPr>
          <w:p w14:paraId="4C01DC92" w14:textId="77777777" w:rsidR="00486247" w:rsidRPr="00003559" w:rsidRDefault="00486247">
            <w:pPr>
              <w:pStyle w:val="TableParagraph"/>
              <w:ind w:left="0"/>
              <w:rPr>
                <w:sz w:val="16"/>
                <w:lang w:val="hu-HU"/>
              </w:rPr>
            </w:pPr>
          </w:p>
        </w:tc>
        <w:tc>
          <w:tcPr>
            <w:tcW w:w="3165" w:type="dxa"/>
            <w:tcBorders>
              <w:top w:val="nil"/>
              <w:bottom w:val="nil"/>
            </w:tcBorders>
          </w:tcPr>
          <w:p w14:paraId="7E779B69" w14:textId="77777777" w:rsidR="00486247" w:rsidRPr="00003559" w:rsidRDefault="00A066DC">
            <w:pPr>
              <w:pStyle w:val="TableParagraph"/>
              <w:spacing w:line="223" w:lineRule="exact"/>
              <w:ind w:left="108"/>
              <w:rPr>
                <w:lang w:val="hu-HU"/>
              </w:rPr>
            </w:pPr>
            <w:r w:rsidRPr="00003559">
              <w:rPr>
                <w:lang w:val="hu-HU"/>
              </w:rPr>
              <w:t>kedik elszállításukról.</w:t>
            </w:r>
          </w:p>
        </w:tc>
        <w:tc>
          <w:tcPr>
            <w:tcW w:w="2095" w:type="dxa"/>
            <w:tcBorders>
              <w:top w:val="nil"/>
              <w:bottom w:val="nil"/>
            </w:tcBorders>
          </w:tcPr>
          <w:p w14:paraId="4D920B32" w14:textId="77777777" w:rsidR="00486247" w:rsidRPr="00003559" w:rsidRDefault="00A066DC">
            <w:pPr>
              <w:pStyle w:val="TableParagraph"/>
              <w:spacing w:line="223" w:lineRule="exact"/>
              <w:rPr>
                <w:lang w:val="hu-HU"/>
              </w:rPr>
            </w:pPr>
            <w:r w:rsidRPr="00003559">
              <w:rPr>
                <w:lang w:val="hu-HU"/>
              </w:rPr>
              <w:t>delmi és hatósági</w:t>
            </w:r>
          </w:p>
        </w:tc>
        <w:tc>
          <w:tcPr>
            <w:tcW w:w="1605" w:type="dxa"/>
            <w:tcBorders>
              <w:top w:val="nil"/>
              <w:bottom w:val="nil"/>
            </w:tcBorders>
          </w:tcPr>
          <w:p w14:paraId="76C46756" w14:textId="77777777" w:rsidR="00486247" w:rsidRPr="00003559" w:rsidRDefault="00A066DC">
            <w:pPr>
              <w:pStyle w:val="TableParagraph"/>
              <w:spacing w:line="223" w:lineRule="exact"/>
              <w:rPr>
                <w:lang w:val="hu-HU"/>
              </w:rPr>
            </w:pPr>
            <w:r w:rsidRPr="00003559">
              <w:rPr>
                <w:lang w:val="hu-HU"/>
              </w:rPr>
              <w:t>kalmazások</w:t>
            </w:r>
          </w:p>
        </w:tc>
        <w:tc>
          <w:tcPr>
            <w:tcW w:w="1603" w:type="dxa"/>
            <w:vMerge/>
            <w:tcBorders>
              <w:top w:val="nil"/>
            </w:tcBorders>
          </w:tcPr>
          <w:p w14:paraId="67BD36D7" w14:textId="77777777" w:rsidR="00486247" w:rsidRPr="00003559" w:rsidRDefault="00486247">
            <w:pPr>
              <w:rPr>
                <w:sz w:val="2"/>
                <w:szCs w:val="2"/>
                <w:lang w:val="hu-HU"/>
              </w:rPr>
            </w:pPr>
          </w:p>
        </w:tc>
      </w:tr>
      <w:tr w:rsidR="00486247" w:rsidRPr="00003559" w14:paraId="666303FA" w14:textId="77777777">
        <w:trPr>
          <w:trHeight w:val="241"/>
        </w:trPr>
        <w:tc>
          <w:tcPr>
            <w:tcW w:w="818" w:type="dxa"/>
            <w:tcBorders>
              <w:top w:val="nil"/>
              <w:bottom w:val="nil"/>
            </w:tcBorders>
          </w:tcPr>
          <w:p w14:paraId="1CCB02D3" w14:textId="77777777" w:rsidR="00486247" w:rsidRPr="00003559" w:rsidRDefault="00486247">
            <w:pPr>
              <w:pStyle w:val="TableParagraph"/>
              <w:ind w:left="0"/>
              <w:rPr>
                <w:sz w:val="16"/>
                <w:lang w:val="hu-HU"/>
              </w:rPr>
            </w:pPr>
          </w:p>
        </w:tc>
        <w:tc>
          <w:tcPr>
            <w:tcW w:w="3165" w:type="dxa"/>
            <w:tcBorders>
              <w:top w:val="nil"/>
              <w:bottom w:val="nil"/>
            </w:tcBorders>
          </w:tcPr>
          <w:p w14:paraId="333823F5" w14:textId="77777777" w:rsidR="00486247" w:rsidRPr="00003559" w:rsidRDefault="00486247">
            <w:pPr>
              <w:pStyle w:val="TableParagraph"/>
              <w:ind w:left="0"/>
              <w:rPr>
                <w:sz w:val="16"/>
                <w:lang w:val="hu-HU"/>
              </w:rPr>
            </w:pPr>
          </w:p>
        </w:tc>
        <w:tc>
          <w:tcPr>
            <w:tcW w:w="2095" w:type="dxa"/>
            <w:tcBorders>
              <w:top w:val="nil"/>
              <w:bottom w:val="nil"/>
            </w:tcBorders>
          </w:tcPr>
          <w:p w14:paraId="0BC8368A" w14:textId="77777777" w:rsidR="00486247" w:rsidRPr="00003559" w:rsidRDefault="00A066DC">
            <w:pPr>
              <w:pStyle w:val="TableParagraph"/>
              <w:spacing w:line="222" w:lineRule="exact"/>
              <w:rPr>
                <w:lang w:val="hu-HU"/>
              </w:rPr>
            </w:pPr>
            <w:r w:rsidRPr="00003559">
              <w:rPr>
                <w:lang w:val="hu-HU"/>
              </w:rPr>
              <w:t>előírásokat.</w:t>
            </w:r>
          </w:p>
        </w:tc>
        <w:tc>
          <w:tcPr>
            <w:tcW w:w="1605" w:type="dxa"/>
            <w:tcBorders>
              <w:top w:val="nil"/>
              <w:bottom w:val="nil"/>
            </w:tcBorders>
          </w:tcPr>
          <w:p w14:paraId="1AE0F904" w14:textId="77777777" w:rsidR="00486247" w:rsidRPr="00003559" w:rsidRDefault="00A066DC">
            <w:pPr>
              <w:pStyle w:val="TableParagraph"/>
              <w:spacing w:line="222" w:lineRule="exact"/>
              <w:rPr>
                <w:lang w:val="hu-HU"/>
              </w:rPr>
            </w:pPr>
            <w:r w:rsidRPr="00003559">
              <w:rPr>
                <w:lang w:val="hu-HU"/>
              </w:rPr>
              <w:t>használata</w:t>
            </w:r>
          </w:p>
        </w:tc>
        <w:tc>
          <w:tcPr>
            <w:tcW w:w="1603" w:type="dxa"/>
            <w:vMerge/>
            <w:tcBorders>
              <w:top w:val="nil"/>
            </w:tcBorders>
          </w:tcPr>
          <w:p w14:paraId="43BDE0B9" w14:textId="77777777" w:rsidR="00486247" w:rsidRPr="00003559" w:rsidRDefault="00486247">
            <w:pPr>
              <w:rPr>
                <w:sz w:val="2"/>
                <w:szCs w:val="2"/>
                <w:lang w:val="hu-HU"/>
              </w:rPr>
            </w:pPr>
          </w:p>
        </w:tc>
      </w:tr>
      <w:tr w:rsidR="00486247" w:rsidRPr="00003559" w14:paraId="11D63746" w14:textId="77777777">
        <w:trPr>
          <w:trHeight w:val="243"/>
        </w:trPr>
        <w:tc>
          <w:tcPr>
            <w:tcW w:w="818" w:type="dxa"/>
            <w:tcBorders>
              <w:top w:val="nil"/>
              <w:bottom w:val="nil"/>
            </w:tcBorders>
          </w:tcPr>
          <w:p w14:paraId="7F9C87CD" w14:textId="77777777" w:rsidR="00486247" w:rsidRPr="00003559" w:rsidRDefault="00486247">
            <w:pPr>
              <w:pStyle w:val="TableParagraph"/>
              <w:ind w:left="0"/>
              <w:rPr>
                <w:sz w:val="16"/>
                <w:lang w:val="hu-HU"/>
              </w:rPr>
            </w:pPr>
          </w:p>
        </w:tc>
        <w:tc>
          <w:tcPr>
            <w:tcW w:w="3165" w:type="dxa"/>
            <w:tcBorders>
              <w:top w:val="nil"/>
              <w:bottom w:val="nil"/>
            </w:tcBorders>
          </w:tcPr>
          <w:p w14:paraId="3312B896" w14:textId="77777777" w:rsidR="00486247" w:rsidRPr="00003559" w:rsidRDefault="00486247">
            <w:pPr>
              <w:pStyle w:val="TableParagraph"/>
              <w:ind w:left="0"/>
              <w:rPr>
                <w:sz w:val="16"/>
                <w:lang w:val="hu-HU"/>
              </w:rPr>
            </w:pPr>
          </w:p>
        </w:tc>
        <w:tc>
          <w:tcPr>
            <w:tcW w:w="2095" w:type="dxa"/>
            <w:tcBorders>
              <w:top w:val="nil"/>
              <w:bottom w:val="nil"/>
            </w:tcBorders>
          </w:tcPr>
          <w:p w14:paraId="704028BB" w14:textId="77777777" w:rsidR="00486247" w:rsidRPr="00003559" w:rsidRDefault="00A066DC">
            <w:pPr>
              <w:pStyle w:val="TableParagraph"/>
              <w:spacing w:line="223" w:lineRule="exact"/>
              <w:rPr>
                <w:lang w:val="hu-HU"/>
              </w:rPr>
            </w:pPr>
            <w:r w:rsidRPr="00003559">
              <w:rPr>
                <w:lang w:val="hu-HU"/>
              </w:rPr>
              <w:t>Megkülönbözteti a</w:t>
            </w:r>
          </w:p>
        </w:tc>
        <w:tc>
          <w:tcPr>
            <w:tcW w:w="1605" w:type="dxa"/>
            <w:tcBorders>
              <w:top w:val="nil"/>
              <w:bottom w:val="nil"/>
            </w:tcBorders>
          </w:tcPr>
          <w:p w14:paraId="686790C2" w14:textId="77777777" w:rsidR="00486247" w:rsidRPr="00003559" w:rsidRDefault="00A066DC">
            <w:pPr>
              <w:pStyle w:val="TableParagraph"/>
              <w:spacing w:line="223" w:lineRule="exact"/>
              <w:rPr>
                <w:lang w:val="hu-HU"/>
              </w:rPr>
            </w:pPr>
            <w:r w:rsidRPr="00003559">
              <w:rPr>
                <w:lang w:val="hu-HU"/>
              </w:rPr>
              <w:t>iránt.</w:t>
            </w:r>
          </w:p>
        </w:tc>
        <w:tc>
          <w:tcPr>
            <w:tcW w:w="1603" w:type="dxa"/>
            <w:vMerge/>
            <w:tcBorders>
              <w:top w:val="nil"/>
            </w:tcBorders>
          </w:tcPr>
          <w:p w14:paraId="68294202" w14:textId="77777777" w:rsidR="00486247" w:rsidRPr="00003559" w:rsidRDefault="00486247">
            <w:pPr>
              <w:rPr>
                <w:sz w:val="2"/>
                <w:szCs w:val="2"/>
                <w:lang w:val="hu-HU"/>
              </w:rPr>
            </w:pPr>
          </w:p>
        </w:tc>
      </w:tr>
      <w:tr w:rsidR="00486247" w:rsidRPr="00003559" w14:paraId="09167536" w14:textId="77777777">
        <w:trPr>
          <w:trHeight w:val="243"/>
        </w:trPr>
        <w:tc>
          <w:tcPr>
            <w:tcW w:w="818" w:type="dxa"/>
            <w:tcBorders>
              <w:top w:val="nil"/>
              <w:bottom w:val="nil"/>
            </w:tcBorders>
          </w:tcPr>
          <w:p w14:paraId="62132529" w14:textId="77777777" w:rsidR="00486247" w:rsidRPr="00003559" w:rsidRDefault="00486247">
            <w:pPr>
              <w:pStyle w:val="TableParagraph"/>
              <w:ind w:left="0"/>
              <w:rPr>
                <w:sz w:val="16"/>
                <w:lang w:val="hu-HU"/>
              </w:rPr>
            </w:pPr>
          </w:p>
        </w:tc>
        <w:tc>
          <w:tcPr>
            <w:tcW w:w="3165" w:type="dxa"/>
            <w:tcBorders>
              <w:top w:val="nil"/>
              <w:bottom w:val="nil"/>
            </w:tcBorders>
          </w:tcPr>
          <w:p w14:paraId="13858098" w14:textId="77777777" w:rsidR="00486247" w:rsidRPr="00003559" w:rsidRDefault="00486247">
            <w:pPr>
              <w:pStyle w:val="TableParagraph"/>
              <w:ind w:left="0"/>
              <w:rPr>
                <w:sz w:val="16"/>
                <w:lang w:val="hu-HU"/>
              </w:rPr>
            </w:pPr>
          </w:p>
        </w:tc>
        <w:tc>
          <w:tcPr>
            <w:tcW w:w="2095" w:type="dxa"/>
            <w:tcBorders>
              <w:top w:val="nil"/>
              <w:bottom w:val="nil"/>
            </w:tcBorders>
          </w:tcPr>
          <w:p w14:paraId="03A313E0" w14:textId="77777777" w:rsidR="00486247" w:rsidRPr="00003559" w:rsidRDefault="00A066DC">
            <w:pPr>
              <w:pStyle w:val="TableParagraph"/>
              <w:spacing w:line="223" w:lineRule="exact"/>
              <w:rPr>
                <w:lang w:val="hu-HU"/>
              </w:rPr>
            </w:pPr>
            <w:r w:rsidRPr="00003559">
              <w:rPr>
                <w:lang w:val="hu-HU"/>
              </w:rPr>
              <w:t>megsemmisítés,</w:t>
            </w:r>
          </w:p>
        </w:tc>
        <w:tc>
          <w:tcPr>
            <w:tcW w:w="1605" w:type="dxa"/>
            <w:tcBorders>
              <w:top w:val="nil"/>
              <w:bottom w:val="nil"/>
            </w:tcBorders>
          </w:tcPr>
          <w:p w14:paraId="223E24E2" w14:textId="77777777" w:rsidR="00486247" w:rsidRPr="00003559" w:rsidRDefault="00486247">
            <w:pPr>
              <w:pStyle w:val="TableParagraph"/>
              <w:ind w:left="0"/>
              <w:rPr>
                <w:sz w:val="16"/>
                <w:lang w:val="hu-HU"/>
              </w:rPr>
            </w:pPr>
          </w:p>
        </w:tc>
        <w:tc>
          <w:tcPr>
            <w:tcW w:w="1603" w:type="dxa"/>
            <w:vMerge/>
            <w:tcBorders>
              <w:top w:val="nil"/>
            </w:tcBorders>
          </w:tcPr>
          <w:p w14:paraId="4519C7E5" w14:textId="77777777" w:rsidR="00486247" w:rsidRPr="00003559" w:rsidRDefault="00486247">
            <w:pPr>
              <w:rPr>
                <w:sz w:val="2"/>
                <w:szCs w:val="2"/>
                <w:lang w:val="hu-HU"/>
              </w:rPr>
            </w:pPr>
          </w:p>
        </w:tc>
      </w:tr>
      <w:tr w:rsidR="00486247" w:rsidRPr="00003559" w14:paraId="372ECD54" w14:textId="77777777">
        <w:trPr>
          <w:trHeight w:val="243"/>
        </w:trPr>
        <w:tc>
          <w:tcPr>
            <w:tcW w:w="818" w:type="dxa"/>
            <w:tcBorders>
              <w:top w:val="nil"/>
              <w:bottom w:val="nil"/>
            </w:tcBorders>
          </w:tcPr>
          <w:p w14:paraId="3D9B4400" w14:textId="77777777" w:rsidR="00486247" w:rsidRPr="00003559" w:rsidRDefault="00486247">
            <w:pPr>
              <w:pStyle w:val="TableParagraph"/>
              <w:ind w:left="0"/>
              <w:rPr>
                <w:sz w:val="16"/>
                <w:lang w:val="hu-HU"/>
              </w:rPr>
            </w:pPr>
          </w:p>
        </w:tc>
        <w:tc>
          <w:tcPr>
            <w:tcW w:w="3165" w:type="dxa"/>
            <w:tcBorders>
              <w:top w:val="nil"/>
              <w:bottom w:val="nil"/>
            </w:tcBorders>
          </w:tcPr>
          <w:p w14:paraId="088C945D" w14:textId="77777777" w:rsidR="00486247" w:rsidRPr="00003559" w:rsidRDefault="00486247">
            <w:pPr>
              <w:pStyle w:val="TableParagraph"/>
              <w:ind w:left="0"/>
              <w:rPr>
                <w:sz w:val="16"/>
                <w:lang w:val="hu-HU"/>
              </w:rPr>
            </w:pPr>
          </w:p>
        </w:tc>
        <w:tc>
          <w:tcPr>
            <w:tcW w:w="2095" w:type="dxa"/>
            <w:tcBorders>
              <w:top w:val="nil"/>
              <w:bottom w:val="nil"/>
            </w:tcBorders>
          </w:tcPr>
          <w:p w14:paraId="14245787" w14:textId="77777777" w:rsidR="00486247" w:rsidRPr="00003559" w:rsidRDefault="00A066DC">
            <w:pPr>
              <w:pStyle w:val="TableParagraph"/>
              <w:spacing w:line="223" w:lineRule="exact"/>
              <w:rPr>
                <w:lang w:val="hu-HU"/>
              </w:rPr>
            </w:pPr>
            <w:r w:rsidRPr="00003559">
              <w:rPr>
                <w:lang w:val="hu-HU"/>
              </w:rPr>
              <w:t>újrahasznosítás és</w:t>
            </w:r>
          </w:p>
        </w:tc>
        <w:tc>
          <w:tcPr>
            <w:tcW w:w="1605" w:type="dxa"/>
            <w:tcBorders>
              <w:top w:val="nil"/>
              <w:bottom w:val="nil"/>
            </w:tcBorders>
          </w:tcPr>
          <w:p w14:paraId="513EA22B" w14:textId="77777777" w:rsidR="00486247" w:rsidRPr="00003559" w:rsidRDefault="00486247">
            <w:pPr>
              <w:pStyle w:val="TableParagraph"/>
              <w:ind w:left="0"/>
              <w:rPr>
                <w:sz w:val="16"/>
                <w:lang w:val="hu-HU"/>
              </w:rPr>
            </w:pPr>
          </w:p>
        </w:tc>
        <w:tc>
          <w:tcPr>
            <w:tcW w:w="1603" w:type="dxa"/>
            <w:vMerge/>
            <w:tcBorders>
              <w:top w:val="nil"/>
            </w:tcBorders>
          </w:tcPr>
          <w:p w14:paraId="6AE03A70" w14:textId="77777777" w:rsidR="00486247" w:rsidRPr="00003559" w:rsidRDefault="00486247">
            <w:pPr>
              <w:rPr>
                <w:sz w:val="2"/>
                <w:szCs w:val="2"/>
                <w:lang w:val="hu-HU"/>
              </w:rPr>
            </w:pPr>
          </w:p>
        </w:tc>
      </w:tr>
      <w:tr w:rsidR="00486247" w:rsidRPr="00003559" w14:paraId="14D4525F" w14:textId="77777777">
        <w:trPr>
          <w:trHeight w:val="243"/>
        </w:trPr>
        <w:tc>
          <w:tcPr>
            <w:tcW w:w="818" w:type="dxa"/>
            <w:tcBorders>
              <w:top w:val="nil"/>
              <w:bottom w:val="nil"/>
            </w:tcBorders>
          </w:tcPr>
          <w:p w14:paraId="1987E60F" w14:textId="77777777" w:rsidR="00486247" w:rsidRPr="00003559" w:rsidRDefault="00486247">
            <w:pPr>
              <w:pStyle w:val="TableParagraph"/>
              <w:ind w:left="0"/>
              <w:rPr>
                <w:sz w:val="16"/>
                <w:lang w:val="hu-HU"/>
              </w:rPr>
            </w:pPr>
          </w:p>
        </w:tc>
        <w:tc>
          <w:tcPr>
            <w:tcW w:w="3165" w:type="dxa"/>
            <w:tcBorders>
              <w:top w:val="nil"/>
              <w:bottom w:val="nil"/>
            </w:tcBorders>
          </w:tcPr>
          <w:p w14:paraId="0D919F6D" w14:textId="77777777" w:rsidR="00486247" w:rsidRPr="00003559" w:rsidRDefault="00486247">
            <w:pPr>
              <w:pStyle w:val="TableParagraph"/>
              <w:ind w:left="0"/>
              <w:rPr>
                <w:sz w:val="16"/>
                <w:lang w:val="hu-HU"/>
              </w:rPr>
            </w:pPr>
          </w:p>
        </w:tc>
        <w:tc>
          <w:tcPr>
            <w:tcW w:w="2095" w:type="dxa"/>
            <w:tcBorders>
              <w:top w:val="nil"/>
              <w:bottom w:val="nil"/>
            </w:tcBorders>
          </w:tcPr>
          <w:p w14:paraId="269DC123" w14:textId="77777777" w:rsidR="00486247" w:rsidRPr="00003559" w:rsidRDefault="00A066DC">
            <w:pPr>
              <w:pStyle w:val="TableParagraph"/>
              <w:spacing w:line="223" w:lineRule="exact"/>
              <w:rPr>
                <w:lang w:val="hu-HU"/>
              </w:rPr>
            </w:pPr>
            <w:r w:rsidRPr="00003559">
              <w:rPr>
                <w:lang w:val="hu-HU"/>
              </w:rPr>
              <w:t>regenerálás fogalma-</w:t>
            </w:r>
          </w:p>
        </w:tc>
        <w:tc>
          <w:tcPr>
            <w:tcW w:w="1605" w:type="dxa"/>
            <w:tcBorders>
              <w:top w:val="nil"/>
              <w:bottom w:val="nil"/>
            </w:tcBorders>
          </w:tcPr>
          <w:p w14:paraId="0D071976" w14:textId="77777777" w:rsidR="00486247" w:rsidRPr="00003559" w:rsidRDefault="00486247">
            <w:pPr>
              <w:pStyle w:val="TableParagraph"/>
              <w:ind w:left="0"/>
              <w:rPr>
                <w:sz w:val="16"/>
                <w:lang w:val="hu-HU"/>
              </w:rPr>
            </w:pPr>
          </w:p>
        </w:tc>
        <w:tc>
          <w:tcPr>
            <w:tcW w:w="1603" w:type="dxa"/>
            <w:vMerge/>
            <w:tcBorders>
              <w:top w:val="nil"/>
            </w:tcBorders>
          </w:tcPr>
          <w:p w14:paraId="64686AC1" w14:textId="77777777" w:rsidR="00486247" w:rsidRPr="00003559" w:rsidRDefault="00486247">
            <w:pPr>
              <w:rPr>
                <w:sz w:val="2"/>
                <w:szCs w:val="2"/>
                <w:lang w:val="hu-HU"/>
              </w:rPr>
            </w:pPr>
          </w:p>
        </w:tc>
      </w:tr>
      <w:tr w:rsidR="00486247" w:rsidRPr="00003559" w14:paraId="550CA49E" w14:textId="77777777">
        <w:trPr>
          <w:trHeight w:val="241"/>
        </w:trPr>
        <w:tc>
          <w:tcPr>
            <w:tcW w:w="818" w:type="dxa"/>
            <w:tcBorders>
              <w:top w:val="nil"/>
              <w:bottom w:val="nil"/>
            </w:tcBorders>
          </w:tcPr>
          <w:p w14:paraId="3068BB56" w14:textId="77777777" w:rsidR="00486247" w:rsidRPr="00003559" w:rsidRDefault="00486247">
            <w:pPr>
              <w:pStyle w:val="TableParagraph"/>
              <w:ind w:left="0"/>
              <w:rPr>
                <w:sz w:val="16"/>
                <w:lang w:val="hu-HU"/>
              </w:rPr>
            </w:pPr>
          </w:p>
        </w:tc>
        <w:tc>
          <w:tcPr>
            <w:tcW w:w="3165" w:type="dxa"/>
            <w:tcBorders>
              <w:top w:val="nil"/>
              <w:bottom w:val="nil"/>
            </w:tcBorders>
          </w:tcPr>
          <w:p w14:paraId="3CE7AE41" w14:textId="77777777" w:rsidR="00486247" w:rsidRPr="00003559" w:rsidRDefault="00486247">
            <w:pPr>
              <w:pStyle w:val="TableParagraph"/>
              <w:ind w:left="0"/>
              <w:rPr>
                <w:sz w:val="16"/>
                <w:lang w:val="hu-HU"/>
              </w:rPr>
            </w:pPr>
          </w:p>
        </w:tc>
        <w:tc>
          <w:tcPr>
            <w:tcW w:w="2095" w:type="dxa"/>
            <w:tcBorders>
              <w:top w:val="nil"/>
              <w:bottom w:val="nil"/>
            </w:tcBorders>
          </w:tcPr>
          <w:p w14:paraId="1F14CF8D" w14:textId="77777777" w:rsidR="00486247" w:rsidRPr="00003559" w:rsidRDefault="00A066DC">
            <w:pPr>
              <w:pStyle w:val="TableParagraph"/>
              <w:spacing w:line="222" w:lineRule="exact"/>
              <w:rPr>
                <w:lang w:val="hu-HU"/>
              </w:rPr>
            </w:pPr>
            <w:r w:rsidRPr="00003559">
              <w:rPr>
                <w:lang w:val="hu-HU"/>
              </w:rPr>
              <w:t>it, felismeri alkal-</w:t>
            </w:r>
          </w:p>
        </w:tc>
        <w:tc>
          <w:tcPr>
            <w:tcW w:w="1605" w:type="dxa"/>
            <w:tcBorders>
              <w:top w:val="nil"/>
              <w:bottom w:val="nil"/>
            </w:tcBorders>
          </w:tcPr>
          <w:p w14:paraId="7C6B2930" w14:textId="77777777" w:rsidR="00486247" w:rsidRPr="00003559" w:rsidRDefault="00486247">
            <w:pPr>
              <w:pStyle w:val="TableParagraph"/>
              <w:ind w:left="0"/>
              <w:rPr>
                <w:sz w:val="16"/>
                <w:lang w:val="hu-HU"/>
              </w:rPr>
            </w:pPr>
          </w:p>
        </w:tc>
        <w:tc>
          <w:tcPr>
            <w:tcW w:w="1603" w:type="dxa"/>
            <w:vMerge/>
            <w:tcBorders>
              <w:top w:val="nil"/>
            </w:tcBorders>
          </w:tcPr>
          <w:p w14:paraId="361815E4" w14:textId="77777777" w:rsidR="00486247" w:rsidRPr="00003559" w:rsidRDefault="00486247">
            <w:pPr>
              <w:rPr>
                <w:sz w:val="2"/>
                <w:szCs w:val="2"/>
                <w:lang w:val="hu-HU"/>
              </w:rPr>
            </w:pPr>
          </w:p>
        </w:tc>
      </w:tr>
      <w:tr w:rsidR="00486247" w:rsidRPr="00003559" w14:paraId="5B5EA3C8" w14:textId="77777777">
        <w:trPr>
          <w:trHeight w:val="243"/>
        </w:trPr>
        <w:tc>
          <w:tcPr>
            <w:tcW w:w="818" w:type="dxa"/>
            <w:tcBorders>
              <w:top w:val="nil"/>
              <w:bottom w:val="nil"/>
            </w:tcBorders>
          </w:tcPr>
          <w:p w14:paraId="6114249A" w14:textId="77777777" w:rsidR="00486247" w:rsidRPr="00003559" w:rsidRDefault="00486247">
            <w:pPr>
              <w:pStyle w:val="TableParagraph"/>
              <w:ind w:left="0"/>
              <w:rPr>
                <w:sz w:val="16"/>
                <w:lang w:val="hu-HU"/>
              </w:rPr>
            </w:pPr>
          </w:p>
        </w:tc>
        <w:tc>
          <w:tcPr>
            <w:tcW w:w="3165" w:type="dxa"/>
            <w:tcBorders>
              <w:top w:val="nil"/>
              <w:bottom w:val="nil"/>
            </w:tcBorders>
          </w:tcPr>
          <w:p w14:paraId="5CCD14AA" w14:textId="77777777" w:rsidR="00486247" w:rsidRPr="00003559" w:rsidRDefault="00486247">
            <w:pPr>
              <w:pStyle w:val="TableParagraph"/>
              <w:ind w:left="0"/>
              <w:rPr>
                <w:sz w:val="16"/>
                <w:lang w:val="hu-HU"/>
              </w:rPr>
            </w:pPr>
          </w:p>
        </w:tc>
        <w:tc>
          <w:tcPr>
            <w:tcW w:w="2095" w:type="dxa"/>
            <w:tcBorders>
              <w:top w:val="nil"/>
              <w:bottom w:val="nil"/>
            </w:tcBorders>
          </w:tcPr>
          <w:p w14:paraId="429EAD1A" w14:textId="77777777" w:rsidR="00486247" w:rsidRPr="00003559" w:rsidRDefault="00A066DC">
            <w:pPr>
              <w:pStyle w:val="TableParagraph"/>
              <w:spacing w:line="223" w:lineRule="exact"/>
              <w:rPr>
                <w:lang w:val="hu-HU"/>
              </w:rPr>
            </w:pPr>
            <w:r w:rsidRPr="00003559">
              <w:rPr>
                <w:lang w:val="hu-HU"/>
              </w:rPr>
              <w:t>mazhatóságukat az</w:t>
            </w:r>
          </w:p>
        </w:tc>
        <w:tc>
          <w:tcPr>
            <w:tcW w:w="1605" w:type="dxa"/>
            <w:tcBorders>
              <w:top w:val="nil"/>
              <w:bottom w:val="nil"/>
            </w:tcBorders>
          </w:tcPr>
          <w:p w14:paraId="5C639523" w14:textId="77777777" w:rsidR="00486247" w:rsidRPr="00003559" w:rsidRDefault="00486247">
            <w:pPr>
              <w:pStyle w:val="TableParagraph"/>
              <w:ind w:left="0"/>
              <w:rPr>
                <w:sz w:val="16"/>
                <w:lang w:val="hu-HU"/>
              </w:rPr>
            </w:pPr>
          </w:p>
        </w:tc>
        <w:tc>
          <w:tcPr>
            <w:tcW w:w="1603" w:type="dxa"/>
            <w:vMerge/>
            <w:tcBorders>
              <w:top w:val="nil"/>
            </w:tcBorders>
          </w:tcPr>
          <w:p w14:paraId="735D3F9F" w14:textId="77777777" w:rsidR="00486247" w:rsidRPr="00003559" w:rsidRDefault="00486247">
            <w:pPr>
              <w:rPr>
                <w:sz w:val="2"/>
                <w:szCs w:val="2"/>
                <w:lang w:val="hu-HU"/>
              </w:rPr>
            </w:pPr>
          </w:p>
        </w:tc>
      </w:tr>
      <w:tr w:rsidR="00486247" w:rsidRPr="00003559" w14:paraId="22B4B1BC" w14:textId="77777777">
        <w:trPr>
          <w:trHeight w:val="243"/>
        </w:trPr>
        <w:tc>
          <w:tcPr>
            <w:tcW w:w="818" w:type="dxa"/>
            <w:tcBorders>
              <w:top w:val="nil"/>
              <w:bottom w:val="nil"/>
            </w:tcBorders>
          </w:tcPr>
          <w:p w14:paraId="58BE1495" w14:textId="77777777" w:rsidR="00486247" w:rsidRPr="00003559" w:rsidRDefault="00486247">
            <w:pPr>
              <w:pStyle w:val="TableParagraph"/>
              <w:ind w:left="0"/>
              <w:rPr>
                <w:sz w:val="16"/>
                <w:lang w:val="hu-HU"/>
              </w:rPr>
            </w:pPr>
          </w:p>
        </w:tc>
        <w:tc>
          <w:tcPr>
            <w:tcW w:w="3165" w:type="dxa"/>
            <w:tcBorders>
              <w:top w:val="nil"/>
              <w:bottom w:val="nil"/>
            </w:tcBorders>
          </w:tcPr>
          <w:p w14:paraId="0F288BAC" w14:textId="77777777" w:rsidR="00486247" w:rsidRPr="00003559" w:rsidRDefault="00486247">
            <w:pPr>
              <w:pStyle w:val="TableParagraph"/>
              <w:ind w:left="0"/>
              <w:rPr>
                <w:sz w:val="16"/>
                <w:lang w:val="hu-HU"/>
              </w:rPr>
            </w:pPr>
          </w:p>
        </w:tc>
        <w:tc>
          <w:tcPr>
            <w:tcW w:w="2095" w:type="dxa"/>
            <w:tcBorders>
              <w:top w:val="nil"/>
              <w:bottom w:val="nil"/>
            </w:tcBorders>
          </w:tcPr>
          <w:p w14:paraId="2182FC69" w14:textId="77777777" w:rsidR="00486247" w:rsidRPr="00003559" w:rsidRDefault="00A066DC">
            <w:pPr>
              <w:pStyle w:val="TableParagraph"/>
              <w:spacing w:line="223" w:lineRule="exact"/>
              <w:rPr>
                <w:lang w:val="hu-HU"/>
              </w:rPr>
            </w:pPr>
            <w:r w:rsidRPr="00003559">
              <w:rPr>
                <w:lang w:val="hu-HU"/>
              </w:rPr>
              <w:t>általa használt anya-</w:t>
            </w:r>
          </w:p>
        </w:tc>
        <w:tc>
          <w:tcPr>
            <w:tcW w:w="1605" w:type="dxa"/>
            <w:tcBorders>
              <w:top w:val="nil"/>
              <w:bottom w:val="nil"/>
            </w:tcBorders>
          </w:tcPr>
          <w:p w14:paraId="391A0117" w14:textId="77777777" w:rsidR="00486247" w:rsidRPr="00003559" w:rsidRDefault="00486247">
            <w:pPr>
              <w:pStyle w:val="TableParagraph"/>
              <w:ind w:left="0"/>
              <w:rPr>
                <w:sz w:val="16"/>
                <w:lang w:val="hu-HU"/>
              </w:rPr>
            </w:pPr>
          </w:p>
        </w:tc>
        <w:tc>
          <w:tcPr>
            <w:tcW w:w="1603" w:type="dxa"/>
            <w:vMerge/>
            <w:tcBorders>
              <w:top w:val="nil"/>
            </w:tcBorders>
          </w:tcPr>
          <w:p w14:paraId="35A8AAFE" w14:textId="77777777" w:rsidR="00486247" w:rsidRPr="00003559" w:rsidRDefault="00486247">
            <w:pPr>
              <w:rPr>
                <w:sz w:val="2"/>
                <w:szCs w:val="2"/>
                <w:lang w:val="hu-HU"/>
              </w:rPr>
            </w:pPr>
          </w:p>
        </w:tc>
      </w:tr>
      <w:tr w:rsidR="00486247" w:rsidRPr="00003559" w14:paraId="7174B2A9" w14:textId="77777777">
        <w:trPr>
          <w:trHeight w:val="250"/>
        </w:trPr>
        <w:tc>
          <w:tcPr>
            <w:tcW w:w="818" w:type="dxa"/>
            <w:tcBorders>
              <w:top w:val="nil"/>
            </w:tcBorders>
          </w:tcPr>
          <w:p w14:paraId="09133C83" w14:textId="77777777" w:rsidR="00486247" w:rsidRPr="00003559" w:rsidRDefault="00486247">
            <w:pPr>
              <w:pStyle w:val="TableParagraph"/>
              <w:ind w:left="0"/>
              <w:rPr>
                <w:sz w:val="18"/>
                <w:lang w:val="hu-HU"/>
              </w:rPr>
            </w:pPr>
          </w:p>
        </w:tc>
        <w:tc>
          <w:tcPr>
            <w:tcW w:w="3165" w:type="dxa"/>
            <w:tcBorders>
              <w:top w:val="nil"/>
            </w:tcBorders>
          </w:tcPr>
          <w:p w14:paraId="42051E71" w14:textId="77777777" w:rsidR="00486247" w:rsidRPr="00003559" w:rsidRDefault="00486247">
            <w:pPr>
              <w:pStyle w:val="TableParagraph"/>
              <w:ind w:left="0"/>
              <w:rPr>
                <w:sz w:val="18"/>
                <w:lang w:val="hu-HU"/>
              </w:rPr>
            </w:pPr>
          </w:p>
        </w:tc>
        <w:tc>
          <w:tcPr>
            <w:tcW w:w="2095" w:type="dxa"/>
            <w:tcBorders>
              <w:top w:val="nil"/>
            </w:tcBorders>
          </w:tcPr>
          <w:p w14:paraId="596DBF5F" w14:textId="77777777" w:rsidR="00486247" w:rsidRPr="00003559" w:rsidRDefault="00A066DC">
            <w:pPr>
              <w:pStyle w:val="TableParagraph"/>
              <w:spacing w:line="230" w:lineRule="exact"/>
              <w:rPr>
                <w:lang w:val="hu-HU"/>
              </w:rPr>
            </w:pPr>
            <w:r w:rsidRPr="00003559">
              <w:rPr>
                <w:lang w:val="hu-HU"/>
              </w:rPr>
              <w:t>goknál.</w:t>
            </w:r>
          </w:p>
        </w:tc>
        <w:tc>
          <w:tcPr>
            <w:tcW w:w="1605" w:type="dxa"/>
            <w:tcBorders>
              <w:top w:val="nil"/>
            </w:tcBorders>
          </w:tcPr>
          <w:p w14:paraId="6253960C" w14:textId="77777777" w:rsidR="00486247" w:rsidRPr="00003559" w:rsidRDefault="00486247">
            <w:pPr>
              <w:pStyle w:val="TableParagraph"/>
              <w:ind w:left="0"/>
              <w:rPr>
                <w:sz w:val="18"/>
                <w:lang w:val="hu-HU"/>
              </w:rPr>
            </w:pPr>
          </w:p>
        </w:tc>
        <w:tc>
          <w:tcPr>
            <w:tcW w:w="1603" w:type="dxa"/>
            <w:vMerge/>
            <w:tcBorders>
              <w:top w:val="nil"/>
            </w:tcBorders>
          </w:tcPr>
          <w:p w14:paraId="3BB031D6" w14:textId="77777777" w:rsidR="00486247" w:rsidRPr="00003559" w:rsidRDefault="00486247">
            <w:pPr>
              <w:rPr>
                <w:sz w:val="2"/>
                <w:szCs w:val="2"/>
                <w:lang w:val="hu-HU"/>
              </w:rPr>
            </w:pPr>
          </w:p>
        </w:tc>
      </w:tr>
      <w:tr w:rsidR="00486247" w:rsidRPr="00003559" w14:paraId="42D4A9F7" w14:textId="77777777">
        <w:trPr>
          <w:trHeight w:val="252"/>
        </w:trPr>
        <w:tc>
          <w:tcPr>
            <w:tcW w:w="818" w:type="dxa"/>
            <w:tcBorders>
              <w:bottom w:val="nil"/>
            </w:tcBorders>
          </w:tcPr>
          <w:p w14:paraId="24F6E805" w14:textId="77777777" w:rsidR="00486247" w:rsidRPr="00003559" w:rsidRDefault="00A066DC">
            <w:pPr>
              <w:pStyle w:val="TableParagraph"/>
              <w:spacing w:line="233" w:lineRule="exact"/>
              <w:ind w:left="251" w:right="242"/>
              <w:jc w:val="center"/>
              <w:rPr>
                <w:b/>
                <w:lang w:val="hu-HU"/>
              </w:rPr>
            </w:pPr>
            <w:r w:rsidRPr="00003559">
              <w:rPr>
                <w:b/>
                <w:lang w:val="hu-HU"/>
              </w:rPr>
              <w:t>18.</w:t>
            </w:r>
          </w:p>
        </w:tc>
        <w:tc>
          <w:tcPr>
            <w:tcW w:w="3165" w:type="dxa"/>
            <w:tcBorders>
              <w:bottom w:val="nil"/>
            </w:tcBorders>
          </w:tcPr>
          <w:p w14:paraId="2F2FCD93" w14:textId="77777777" w:rsidR="00486247" w:rsidRPr="00003559" w:rsidRDefault="00A066DC">
            <w:pPr>
              <w:pStyle w:val="TableParagraph"/>
              <w:spacing w:line="233" w:lineRule="exact"/>
              <w:ind w:left="108"/>
              <w:rPr>
                <w:lang w:val="hu-HU"/>
              </w:rPr>
            </w:pPr>
            <w:r w:rsidRPr="00003559">
              <w:rPr>
                <w:lang w:val="hu-HU"/>
              </w:rPr>
              <w:t>Használja az egyéni védőfelsze-</w:t>
            </w:r>
          </w:p>
        </w:tc>
        <w:tc>
          <w:tcPr>
            <w:tcW w:w="2095" w:type="dxa"/>
            <w:tcBorders>
              <w:bottom w:val="nil"/>
            </w:tcBorders>
          </w:tcPr>
          <w:p w14:paraId="57EE5E5C" w14:textId="77777777" w:rsidR="00486247" w:rsidRPr="00003559" w:rsidRDefault="00A066DC">
            <w:pPr>
              <w:pStyle w:val="TableParagraph"/>
              <w:spacing w:line="233" w:lineRule="exact"/>
              <w:rPr>
                <w:lang w:val="hu-HU"/>
              </w:rPr>
            </w:pPr>
            <w:r w:rsidRPr="00003559">
              <w:rPr>
                <w:lang w:val="hu-HU"/>
              </w:rPr>
              <w:t>Ismeri az egyéni</w:t>
            </w:r>
          </w:p>
        </w:tc>
        <w:tc>
          <w:tcPr>
            <w:tcW w:w="1605" w:type="dxa"/>
            <w:tcBorders>
              <w:bottom w:val="nil"/>
            </w:tcBorders>
          </w:tcPr>
          <w:p w14:paraId="6EA6E714" w14:textId="77777777" w:rsidR="00486247" w:rsidRPr="00003559" w:rsidRDefault="00A066DC">
            <w:pPr>
              <w:pStyle w:val="TableParagraph"/>
              <w:spacing w:line="233" w:lineRule="exact"/>
              <w:rPr>
                <w:lang w:val="hu-HU"/>
              </w:rPr>
            </w:pPr>
            <w:r w:rsidRPr="00003559">
              <w:rPr>
                <w:lang w:val="hu-HU"/>
              </w:rPr>
              <w:t>Szem előtt</w:t>
            </w:r>
          </w:p>
        </w:tc>
        <w:tc>
          <w:tcPr>
            <w:tcW w:w="1603" w:type="dxa"/>
            <w:tcBorders>
              <w:bottom w:val="nil"/>
            </w:tcBorders>
          </w:tcPr>
          <w:p w14:paraId="13FBED8B" w14:textId="77777777" w:rsidR="00486247" w:rsidRPr="00003559" w:rsidRDefault="00A066DC">
            <w:pPr>
              <w:pStyle w:val="TableParagraph"/>
              <w:spacing w:line="233" w:lineRule="exact"/>
              <w:rPr>
                <w:lang w:val="hu-HU"/>
              </w:rPr>
            </w:pPr>
            <w:r w:rsidRPr="00003559">
              <w:rPr>
                <w:lang w:val="hu-HU"/>
              </w:rPr>
              <w:t>Betartja és az</w:t>
            </w:r>
          </w:p>
        </w:tc>
      </w:tr>
      <w:tr w:rsidR="00486247" w:rsidRPr="00003559" w14:paraId="260ADD31" w14:textId="77777777">
        <w:trPr>
          <w:trHeight w:val="250"/>
        </w:trPr>
        <w:tc>
          <w:tcPr>
            <w:tcW w:w="818" w:type="dxa"/>
            <w:tcBorders>
              <w:top w:val="nil"/>
              <w:bottom w:val="nil"/>
            </w:tcBorders>
          </w:tcPr>
          <w:p w14:paraId="7389329B" w14:textId="77777777" w:rsidR="00486247" w:rsidRPr="00003559" w:rsidRDefault="00486247">
            <w:pPr>
              <w:pStyle w:val="TableParagraph"/>
              <w:ind w:left="0"/>
              <w:rPr>
                <w:sz w:val="18"/>
                <w:lang w:val="hu-HU"/>
              </w:rPr>
            </w:pPr>
          </w:p>
        </w:tc>
        <w:tc>
          <w:tcPr>
            <w:tcW w:w="3165" w:type="dxa"/>
            <w:tcBorders>
              <w:top w:val="nil"/>
              <w:bottom w:val="nil"/>
            </w:tcBorders>
          </w:tcPr>
          <w:p w14:paraId="71676841" w14:textId="77777777" w:rsidR="00486247" w:rsidRPr="00003559" w:rsidRDefault="00A066DC">
            <w:pPr>
              <w:pStyle w:val="TableParagraph"/>
              <w:spacing w:line="231" w:lineRule="exact"/>
              <w:ind w:left="108"/>
              <w:rPr>
                <w:lang w:val="hu-HU"/>
              </w:rPr>
            </w:pPr>
            <w:r w:rsidRPr="00003559">
              <w:rPr>
                <w:lang w:val="hu-HU"/>
              </w:rPr>
              <w:t>relést. Kiválasztja az adott mun-</w:t>
            </w:r>
          </w:p>
        </w:tc>
        <w:tc>
          <w:tcPr>
            <w:tcW w:w="2095" w:type="dxa"/>
            <w:tcBorders>
              <w:top w:val="nil"/>
              <w:bottom w:val="nil"/>
            </w:tcBorders>
          </w:tcPr>
          <w:p w14:paraId="271780DF" w14:textId="77777777" w:rsidR="00486247" w:rsidRPr="00003559" w:rsidRDefault="00A066DC">
            <w:pPr>
              <w:pStyle w:val="TableParagraph"/>
              <w:spacing w:line="231" w:lineRule="exact"/>
              <w:rPr>
                <w:lang w:val="hu-HU"/>
              </w:rPr>
            </w:pPr>
            <w:r w:rsidRPr="00003559">
              <w:rPr>
                <w:lang w:val="hu-HU"/>
              </w:rPr>
              <w:t>védőfelszerelések</w:t>
            </w:r>
          </w:p>
        </w:tc>
        <w:tc>
          <w:tcPr>
            <w:tcW w:w="1605" w:type="dxa"/>
            <w:tcBorders>
              <w:top w:val="nil"/>
              <w:bottom w:val="nil"/>
            </w:tcBorders>
          </w:tcPr>
          <w:p w14:paraId="4BB7BD35" w14:textId="77777777" w:rsidR="00486247" w:rsidRPr="00003559" w:rsidRDefault="00A066DC">
            <w:pPr>
              <w:pStyle w:val="TableParagraph"/>
              <w:spacing w:line="231" w:lineRule="exact"/>
              <w:rPr>
                <w:lang w:val="hu-HU"/>
              </w:rPr>
            </w:pPr>
            <w:r w:rsidRPr="00003559">
              <w:rPr>
                <w:lang w:val="hu-HU"/>
              </w:rPr>
              <w:t>tartja az egyéni</w:t>
            </w:r>
          </w:p>
        </w:tc>
        <w:tc>
          <w:tcPr>
            <w:tcW w:w="1603" w:type="dxa"/>
            <w:tcBorders>
              <w:top w:val="nil"/>
              <w:bottom w:val="nil"/>
            </w:tcBorders>
          </w:tcPr>
          <w:p w14:paraId="62E27E0E" w14:textId="77777777" w:rsidR="00486247" w:rsidRPr="00003559" w:rsidRDefault="00A066DC">
            <w:pPr>
              <w:pStyle w:val="TableParagraph"/>
              <w:spacing w:line="231" w:lineRule="exact"/>
              <w:rPr>
                <w:lang w:val="hu-HU"/>
              </w:rPr>
            </w:pPr>
            <w:r w:rsidRPr="00003559">
              <w:rPr>
                <w:lang w:val="hu-HU"/>
              </w:rPr>
              <w:t>üzem területén</w:t>
            </w:r>
          </w:p>
        </w:tc>
      </w:tr>
      <w:tr w:rsidR="00486247" w:rsidRPr="00003559" w14:paraId="3B7BF226" w14:textId="77777777">
        <w:trPr>
          <w:trHeight w:val="253"/>
        </w:trPr>
        <w:tc>
          <w:tcPr>
            <w:tcW w:w="818" w:type="dxa"/>
            <w:tcBorders>
              <w:top w:val="nil"/>
              <w:bottom w:val="nil"/>
            </w:tcBorders>
          </w:tcPr>
          <w:p w14:paraId="09D46F2E" w14:textId="77777777" w:rsidR="00486247" w:rsidRPr="00003559" w:rsidRDefault="00486247">
            <w:pPr>
              <w:pStyle w:val="TableParagraph"/>
              <w:ind w:left="0"/>
              <w:rPr>
                <w:sz w:val="18"/>
                <w:lang w:val="hu-HU"/>
              </w:rPr>
            </w:pPr>
          </w:p>
        </w:tc>
        <w:tc>
          <w:tcPr>
            <w:tcW w:w="3165" w:type="dxa"/>
            <w:tcBorders>
              <w:top w:val="nil"/>
              <w:bottom w:val="nil"/>
            </w:tcBorders>
          </w:tcPr>
          <w:p w14:paraId="35B9EB0A" w14:textId="77777777" w:rsidR="00486247" w:rsidRPr="00003559" w:rsidRDefault="00A066DC">
            <w:pPr>
              <w:pStyle w:val="TableParagraph"/>
              <w:spacing w:line="233" w:lineRule="exact"/>
              <w:ind w:left="108"/>
              <w:rPr>
                <w:lang w:val="hu-HU"/>
              </w:rPr>
            </w:pPr>
            <w:r w:rsidRPr="00003559">
              <w:rPr>
                <w:lang w:val="hu-HU"/>
              </w:rPr>
              <w:t>kafolyamathoz szükséges védő-</w:t>
            </w:r>
          </w:p>
        </w:tc>
        <w:tc>
          <w:tcPr>
            <w:tcW w:w="2095" w:type="dxa"/>
            <w:tcBorders>
              <w:top w:val="nil"/>
              <w:bottom w:val="nil"/>
            </w:tcBorders>
          </w:tcPr>
          <w:p w14:paraId="387AA25E" w14:textId="77777777" w:rsidR="00486247" w:rsidRPr="00003559" w:rsidRDefault="00A066DC">
            <w:pPr>
              <w:pStyle w:val="TableParagraph"/>
              <w:spacing w:line="233" w:lineRule="exact"/>
              <w:rPr>
                <w:lang w:val="hu-HU"/>
              </w:rPr>
            </w:pPr>
            <w:r w:rsidRPr="00003559">
              <w:rPr>
                <w:lang w:val="hu-HU"/>
              </w:rPr>
              <w:t>főbb fajtáit, azono-</w:t>
            </w:r>
          </w:p>
        </w:tc>
        <w:tc>
          <w:tcPr>
            <w:tcW w:w="1605" w:type="dxa"/>
            <w:tcBorders>
              <w:top w:val="nil"/>
              <w:bottom w:val="nil"/>
            </w:tcBorders>
          </w:tcPr>
          <w:p w14:paraId="53B3D1C7" w14:textId="77777777" w:rsidR="00486247" w:rsidRPr="00003559" w:rsidRDefault="00A066DC">
            <w:pPr>
              <w:pStyle w:val="TableParagraph"/>
              <w:spacing w:line="233" w:lineRule="exact"/>
              <w:rPr>
                <w:lang w:val="hu-HU"/>
              </w:rPr>
            </w:pPr>
            <w:r w:rsidRPr="00003559">
              <w:rPr>
                <w:lang w:val="hu-HU"/>
              </w:rPr>
              <w:t>és kollektív</w:t>
            </w:r>
          </w:p>
        </w:tc>
        <w:tc>
          <w:tcPr>
            <w:tcW w:w="1603" w:type="dxa"/>
            <w:tcBorders>
              <w:top w:val="nil"/>
              <w:bottom w:val="nil"/>
            </w:tcBorders>
          </w:tcPr>
          <w:p w14:paraId="3483B322" w14:textId="77777777" w:rsidR="00486247" w:rsidRPr="00003559" w:rsidRDefault="00A066DC">
            <w:pPr>
              <w:pStyle w:val="TableParagraph"/>
              <w:spacing w:line="233" w:lineRule="exact"/>
              <w:rPr>
                <w:lang w:val="hu-HU"/>
              </w:rPr>
            </w:pPr>
            <w:r w:rsidRPr="00003559">
              <w:rPr>
                <w:lang w:val="hu-HU"/>
              </w:rPr>
              <w:t>betartatja a</w:t>
            </w:r>
          </w:p>
        </w:tc>
      </w:tr>
      <w:tr w:rsidR="00486247" w:rsidRPr="00003559" w14:paraId="62C97371" w14:textId="77777777">
        <w:trPr>
          <w:trHeight w:val="251"/>
        </w:trPr>
        <w:tc>
          <w:tcPr>
            <w:tcW w:w="818" w:type="dxa"/>
            <w:tcBorders>
              <w:top w:val="nil"/>
              <w:bottom w:val="nil"/>
            </w:tcBorders>
          </w:tcPr>
          <w:p w14:paraId="1D056AA2" w14:textId="77777777" w:rsidR="00486247" w:rsidRPr="00003559" w:rsidRDefault="00486247">
            <w:pPr>
              <w:pStyle w:val="TableParagraph"/>
              <w:ind w:left="0"/>
              <w:rPr>
                <w:sz w:val="18"/>
                <w:lang w:val="hu-HU"/>
              </w:rPr>
            </w:pPr>
          </w:p>
        </w:tc>
        <w:tc>
          <w:tcPr>
            <w:tcW w:w="3165" w:type="dxa"/>
            <w:tcBorders>
              <w:top w:val="nil"/>
              <w:bottom w:val="nil"/>
            </w:tcBorders>
          </w:tcPr>
          <w:p w14:paraId="73D87F9F" w14:textId="77777777" w:rsidR="00486247" w:rsidRPr="00003559" w:rsidRDefault="00A066DC">
            <w:pPr>
              <w:pStyle w:val="TableParagraph"/>
              <w:spacing w:line="232" w:lineRule="exact"/>
              <w:ind w:left="108"/>
              <w:rPr>
                <w:lang w:val="hu-HU"/>
              </w:rPr>
            </w:pPr>
            <w:r w:rsidRPr="00003559">
              <w:rPr>
                <w:lang w:val="hu-HU"/>
              </w:rPr>
              <w:t>eszközöket.</w:t>
            </w:r>
          </w:p>
        </w:tc>
        <w:tc>
          <w:tcPr>
            <w:tcW w:w="2095" w:type="dxa"/>
            <w:tcBorders>
              <w:top w:val="nil"/>
              <w:bottom w:val="nil"/>
            </w:tcBorders>
          </w:tcPr>
          <w:p w14:paraId="53A4EE7F" w14:textId="77777777" w:rsidR="00486247" w:rsidRPr="00003559" w:rsidRDefault="00A066DC">
            <w:pPr>
              <w:pStyle w:val="TableParagraph"/>
              <w:spacing w:line="232" w:lineRule="exact"/>
              <w:rPr>
                <w:lang w:val="hu-HU"/>
              </w:rPr>
            </w:pPr>
            <w:r w:rsidRPr="00003559">
              <w:rPr>
                <w:lang w:val="hu-HU"/>
              </w:rPr>
              <w:t>sítja jelölésüket,</w:t>
            </w:r>
          </w:p>
        </w:tc>
        <w:tc>
          <w:tcPr>
            <w:tcW w:w="1605" w:type="dxa"/>
            <w:tcBorders>
              <w:top w:val="nil"/>
              <w:bottom w:val="nil"/>
            </w:tcBorders>
          </w:tcPr>
          <w:p w14:paraId="795E622A" w14:textId="77777777" w:rsidR="00486247" w:rsidRPr="00003559" w:rsidRDefault="00A066DC">
            <w:pPr>
              <w:pStyle w:val="TableParagraph"/>
              <w:spacing w:line="232" w:lineRule="exact"/>
              <w:rPr>
                <w:lang w:val="hu-HU"/>
              </w:rPr>
            </w:pPr>
            <w:r w:rsidRPr="00003559">
              <w:rPr>
                <w:lang w:val="hu-HU"/>
              </w:rPr>
              <w:t>biztonságot,</w:t>
            </w:r>
          </w:p>
        </w:tc>
        <w:tc>
          <w:tcPr>
            <w:tcW w:w="1603" w:type="dxa"/>
            <w:tcBorders>
              <w:top w:val="nil"/>
              <w:bottom w:val="nil"/>
            </w:tcBorders>
          </w:tcPr>
          <w:p w14:paraId="34E8D1E8" w14:textId="77777777" w:rsidR="00486247" w:rsidRPr="00003559" w:rsidRDefault="00A066DC">
            <w:pPr>
              <w:pStyle w:val="TableParagraph"/>
              <w:spacing w:line="232" w:lineRule="exact"/>
              <w:rPr>
                <w:lang w:val="hu-HU"/>
              </w:rPr>
            </w:pPr>
            <w:r w:rsidRPr="00003559">
              <w:rPr>
                <w:lang w:val="hu-HU"/>
              </w:rPr>
              <w:t>vonatkozó</w:t>
            </w:r>
          </w:p>
        </w:tc>
      </w:tr>
      <w:tr w:rsidR="00486247" w:rsidRPr="00003559" w14:paraId="20089D77" w14:textId="77777777">
        <w:trPr>
          <w:trHeight w:val="253"/>
        </w:trPr>
        <w:tc>
          <w:tcPr>
            <w:tcW w:w="818" w:type="dxa"/>
            <w:tcBorders>
              <w:top w:val="nil"/>
              <w:bottom w:val="nil"/>
            </w:tcBorders>
          </w:tcPr>
          <w:p w14:paraId="655E9ECC" w14:textId="77777777" w:rsidR="00486247" w:rsidRPr="00003559" w:rsidRDefault="00486247">
            <w:pPr>
              <w:pStyle w:val="TableParagraph"/>
              <w:ind w:left="0"/>
              <w:rPr>
                <w:sz w:val="18"/>
                <w:lang w:val="hu-HU"/>
              </w:rPr>
            </w:pPr>
          </w:p>
        </w:tc>
        <w:tc>
          <w:tcPr>
            <w:tcW w:w="3165" w:type="dxa"/>
            <w:tcBorders>
              <w:top w:val="nil"/>
              <w:bottom w:val="nil"/>
            </w:tcBorders>
          </w:tcPr>
          <w:p w14:paraId="79FEF5C3" w14:textId="77777777" w:rsidR="00486247" w:rsidRPr="00003559" w:rsidRDefault="00486247">
            <w:pPr>
              <w:pStyle w:val="TableParagraph"/>
              <w:ind w:left="0"/>
              <w:rPr>
                <w:sz w:val="18"/>
                <w:lang w:val="hu-HU"/>
              </w:rPr>
            </w:pPr>
          </w:p>
        </w:tc>
        <w:tc>
          <w:tcPr>
            <w:tcW w:w="2095" w:type="dxa"/>
            <w:tcBorders>
              <w:top w:val="nil"/>
              <w:bottom w:val="nil"/>
            </w:tcBorders>
          </w:tcPr>
          <w:p w14:paraId="45272B22" w14:textId="77777777" w:rsidR="00486247" w:rsidRPr="00003559" w:rsidRDefault="00A066DC">
            <w:pPr>
              <w:pStyle w:val="TableParagraph"/>
              <w:spacing w:line="233" w:lineRule="exact"/>
              <w:rPr>
                <w:lang w:val="hu-HU"/>
              </w:rPr>
            </w:pPr>
            <w:r w:rsidRPr="00003559">
              <w:rPr>
                <w:lang w:val="hu-HU"/>
              </w:rPr>
              <w:t>használati területü-</w:t>
            </w:r>
          </w:p>
        </w:tc>
        <w:tc>
          <w:tcPr>
            <w:tcW w:w="1605" w:type="dxa"/>
            <w:tcBorders>
              <w:top w:val="nil"/>
              <w:bottom w:val="nil"/>
            </w:tcBorders>
          </w:tcPr>
          <w:p w14:paraId="0AAE8368" w14:textId="77777777" w:rsidR="00486247" w:rsidRPr="00003559" w:rsidRDefault="00A066DC">
            <w:pPr>
              <w:pStyle w:val="TableParagraph"/>
              <w:spacing w:line="233" w:lineRule="exact"/>
              <w:rPr>
                <w:lang w:val="hu-HU"/>
              </w:rPr>
            </w:pPr>
            <w:r w:rsidRPr="00003559">
              <w:rPr>
                <w:lang w:val="hu-HU"/>
              </w:rPr>
              <w:t>belátja az</w:t>
            </w:r>
          </w:p>
        </w:tc>
        <w:tc>
          <w:tcPr>
            <w:tcW w:w="1603" w:type="dxa"/>
            <w:tcBorders>
              <w:top w:val="nil"/>
              <w:bottom w:val="nil"/>
            </w:tcBorders>
          </w:tcPr>
          <w:p w14:paraId="63F3EE44" w14:textId="77777777" w:rsidR="00486247" w:rsidRPr="00003559" w:rsidRDefault="00A066DC">
            <w:pPr>
              <w:pStyle w:val="TableParagraph"/>
              <w:spacing w:line="233" w:lineRule="exact"/>
              <w:rPr>
                <w:lang w:val="hu-HU"/>
              </w:rPr>
            </w:pPr>
            <w:r w:rsidRPr="00003559">
              <w:rPr>
                <w:lang w:val="hu-HU"/>
              </w:rPr>
              <w:t>biztonságtech-</w:t>
            </w:r>
          </w:p>
        </w:tc>
      </w:tr>
      <w:tr w:rsidR="00486247" w:rsidRPr="00003559" w14:paraId="56994170" w14:textId="77777777">
        <w:trPr>
          <w:trHeight w:val="253"/>
        </w:trPr>
        <w:tc>
          <w:tcPr>
            <w:tcW w:w="818" w:type="dxa"/>
            <w:tcBorders>
              <w:top w:val="nil"/>
              <w:bottom w:val="nil"/>
            </w:tcBorders>
          </w:tcPr>
          <w:p w14:paraId="058DB441" w14:textId="77777777" w:rsidR="00486247" w:rsidRPr="00003559" w:rsidRDefault="00486247">
            <w:pPr>
              <w:pStyle w:val="TableParagraph"/>
              <w:ind w:left="0"/>
              <w:rPr>
                <w:sz w:val="18"/>
                <w:lang w:val="hu-HU"/>
              </w:rPr>
            </w:pPr>
          </w:p>
        </w:tc>
        <w:tc>
          <w:tcPr>
            <w:tcW w:w="3165" w:type="dxa"/>
            <w:tcBorders>
              <w:top w:val="nil"/>
              <w:bottom w:val="nil"/>
            </w:tcBorders>
          </w:tcPr>
          <w:p w14:paraId="2848C2CF" w14:textId="77777777" w:rsidR="00486247" w:rsidRPr="00003559" w:rsidRDefault="00486247">
            <w:pPr>
              <w:pStyle w:val="TableParagraph"/>
              <w:ind w:left="0"/>
              <w:rPr>
                <w:sz w:val="18"/>
                <w:lang w:val="hu-HU"/>
              </w:rPr>
            </w:pPr>
          </w:p>
        </w:tc>
        <w:tc>
          <w:tcPr>
            <w:tcW w:w="2095" w:type="dxa"/>
            <w:tcBorders>
              <w:top w:val="nil"/>
              <w:bottom w:val="nil"/>
            </w:tcBorders>
          </w:tcPr>
          <w:p w14:paraId="0A664496" w14:textId="77777777" w:rsidR="00486247" w:rsidRPr="00003559" w:rsidRDefault="00A066DC">
            <w:pPr>
              <w:pStyle w:val="TableParagraph"/>
              <w:spacing w:line="233" w:lineRule="exact"/>
              <w:rPr>
                <w:lang w:val="hu-HU"/>
              </w:rPr>
            </w:pPr>
            <w:r w:rsidRPr="00003559">
              <w:rPr>
                <w:lang w:val="hu-HU"/>
              </w:rPr>
              <w:t>ket. Alkalmazói</w:t>
            </w:r>
          </w:p>
        </w:tc>
        <w:tc>
          <w:tcPr>
            <w:tcW w:w="1605" w:type="dxa"/>
            <w:tcBorders>
              <w:top w:val="nil"/>
              <w:bottom w:val="nil"/>
            </w:tcBorders>
          </w:tcPr>
          <w:p w14:paraId="1061E99D" w14:textId="77777777" w:rsidR="00486247" w:rsidRPr="00003559" w:rsidRDefault="00A066DC">
            <w:pPr>
              <w:pStyle w:val="TableParagraph"/>
              <w:spacing w:line="233" w:lineRule="exact"/>
              <w:rPr>
                <w:lang w:val="hu-HU"/>
              </w:rPr>
            </w:pPr>
            <w:r w:rsidRPr="00003559">
              <w:rPr>
                <w:lang w:val="hu-HU"/>
              </w:rPr>
              <w:t>egyéni védő-</w:t>
            </w:r>
          </w:p>
        </w:tc>
        <w:tc>
          <w:tcPr>
            <w:tcW w:w="1603" w:type="dxa"/>
            <w:tcBorders>
              <w:top w:val="nil"/>
              <w:bottom w:val="nil"/>
            </w:tcBorders>
          </w:tcPr>
          <w:p w14:paraId="174BEB94" w14:textId="77777777" w:rsidR="00486247" w:rsidRPr="00003559" w:rsidRDefault="00A066DC">
            <w:pPr>
              <w:pStyle w:val="TableParagraph"/>
              <w:spacing w:line="233" w:lineRule="exact"/>
              <w:rPr>
                <w:lang w:val="hu-HU"/>
              </w:rPr>
            </w:pPr>
            <w:r w:rsidRPr="00003559">
              <w:rPr>
                <w:lang w:val="hu-HU"/>
              </w:rPr>
              <w:t>nikai előíráso-</w:t>
            </w:r>
          </w:p>
        </w:tc>
      </w:tr>
      <w:tr w:rsidR="00486247" w:rsidRPr="00003559" w14:paraId="20367CFD" w14:textId="77777777">
        <w:trPr>
          <w:trHeight w:val="253"/>
        </w:trPr>
        <w:tc>
          <w:tcPr>
            <w:tcW w:w="818" w:type="dxa"/>
            <w:tcBorders>
              <w:top w:val="nil"/>
              <w:bottom w:val="nil"/>
            </w:tcBorders>
          </w:tcPr>
          <w:p w14:paraId="50705A20" w14:textId="77777777" w:rsidR="00486247" w:rsidRPr="00003559" w:rsidRDefault="00486247">
            <w:pPr>
              <w:pStyle w:val="TableParagraph"/>
              <w:ind w:left="0"/>
              <w:rPr>
                <w:sz w:val="18"/>
                <w:lang w:val="hu-HU"/>
              </w:rPr>
            </w:pPr>
          </w:p>
        </w:tc>
        <w:tc>
          <w:tcPr>
            <w:tcW w:w="3165" w:type="dxa"/>
            <w:tcBorders>
              <w:top w:val="nil"/>
              <w:bottom w:val="nil"/>
            </w:tcBorders>
          </w:tcPr>
          <w:p w14:paraId="013E61CF" w14:textId="77777777" w:rsidR="00486247" w:rsidRPr="00003559" w:rsidRDefault="00486247">
            <w:pPr>
              <w:pStyle w:val="TableParagraph"/>
              <w:ind w:left="0"/>
              <w:rPr>
                <w:sz w:val="18"/>
                <w:lang w:val="hu-HU"/>
              </w:rPr>
            </w:pPr>
          </w:p>
        </w:tc>
        <w:tc>
          <w:tcPr>
            <w:tcW w:w="2095" w:type="dxa"/>
            <w:tcBorders>
              <w:top w:val="nil"/>
              <w:bottom w:val="nil"/>
            </w:tcBorders>
          </w:tcPr>
          <w:p w14:paraId="513AF00E" w14:textId="77777777" w:rsidR="00486247" w:rsidRPr="00003559" w:rsidRDefault="00A066DC">
            <w:pPr>
              <w:pStyle w:val="TableParagraph"/>
              <w:spacing w:line="233" w:lineRule="exact"/>
              <w:rPr>
                <w:lang w:val="hu-HU"/>
              </w:rPr>
            </w:pPr>
            <w:r w:rsidRPr="00003559">
              <w:rPr>
                <w:lang w:val="hu-HU"/>
              </w:rPr>
              <w:t>szinten tudja haszná-</w:t>
            </w:r>
          </w:p>
        </w:tc>
        <w:tc>
          <w:tcPr>
            <w:tcW w:w="1605" w:type="dxa"/>
            <w:tcBorders>
              <w:top w:val="nil"/>
              <w:bottom w:val="nil"/>
            </w:tcBorders>
          </w:tcPr>
          <w:p w14:paraId="5D182938" w14:textId="77777777" w:rsidR="00486247" w:rsidRPr="00003559" w:rsidRDefault="00A066DC">
            <w:pPr>
              <w:pStyle w:val="TableParagraph"/>
              <w:spacing w:line="233" w:lineRule="exact"/>
              <w:rPr>
                <w:lang w:val="hu-HU"/>
              </w:rPr>
            </w:pPr>
            <w:r w:rsidRPr="00003559">
              <w:rPr>
                <w:lang w:val="hu-HU"/>
              </w:rPr>
              <w:t>eszközök hasz-</w:t>
            </w:r>
          </w:p>
        </w:tc>
        <w:tc>
          <w:tcPr>
            <w:tcW w:w="1603" w:type="dxa"/>
            <w:tcBorders>
              <w:top w:val="nil"/>
              <w:bottom w:val="nil"/>
            </w:tcBorders>
          </w:tcPr>
          <w:p w14:paraId="02F23060" w14:textId="77777777" w:rsidR="00486247" w:rsidRPr="00003559" w:rsidRDefault="00A066DC">
            <w:pPr>
              <w:pStyle w:val="TableParagraph"/>
              <w:spacing w:line="233" w:lineRule="exact"/>
              <w:rPr>
                <w:lang w:val="hu-HU"/>
              </w:rPr>
            </w:pPr>
            <w:r w:rsidRPr="00003559">
              <w:rPr>
                <w:lang w:val="hu-HU"/>
              </w:rPr>
              <w:t>kat, a védőesz-</w:t>
            </w:r>
          </w:p>
        </w:tc>
      </w:tr>
      <w:tr w:rsidR="00486247" w:rsidRPr="00003559" w14:paraId="7CD499E0" w14:textId="77777777">
        <w:trPr>
          <w:trHeight w:val="253"/>
        </w:trPr>
        <w:tc>
          <w:tcPr>
            <w:tcW w:w="818" w:type="dxa"/>
            <w:tcBorders>
              <w:top w:val="nil"/>
              <w:bottom w:val="nil"/>
            </w:tcBorders>
          </w:tcPr>
          <w:p w14:paraId="6565AC89" w14:textId="77777777" w:rsidR="00486247" w:rsidRPr="00003559" w:rsidRDefault="00486247">
            <w:pPr>
              <w:pStyle w:val="TableParagraph"/>
              <w:ind w:left="0"/>
              <w:rPr>
                <w:sz w:val="18"/>
                <w:lang w:val="hu-HU"/>
              </w:rPr>
            </w:pPr>
          </w:p>
        </w:tc>
        <w:tc>
          <w:tcPr>
            <w:tcW w:w="3165" w:type="dxa"/>
            <w:tcBorders>
              <w:top w:val="nil"/>
              <w:bottom w:val="nil"/>
            </w:tcBorders>
          </w:tcPr>
          <w:p w14:paraId="0898DE36" w14:textId="77777777" w:rsidR="00486247" w:rsidRPr="00003559" w:rsidRDefault="00486247">
            <w:pPr>
              <w:pStyle w:val="TableParagraph"/>
              <w:ind w:left="0"/>
              <w:rPr>
                <w:sz w:val="18"/>
                <w:lang w:val="hu-HU"/>
              </w:rPr>
            </w:pPr>
          </w:p>
        </w:tc>
        <w:tc>
          <w:tcPr>
            <w:tcW w:w="2095" w:type="dxa"/>
            <w:tcBorders>
              <w:top w:val="nil"/>
              <w:bottom w:val="nil"/>
            </w:tcBorders>
          </w:tcPr>
          <w:p w14:paraId="6B917A4F" w14:textId="77777777" w:rsidR="00486247" w:rsidRPr="00003559" w:rsidRDefault="00A066DC">
            <w:pPr>
              <w:pStyle w:val="TableParagraph"/>
              <w:spacing w:line="233" w:lineRule="exact"/>
              <w:rPr>
                <w:lang w:val="hu-HU"/>
              </w:rPr>
            </w:pPr>
            <w:r w:rsidRPr="00003559">
              <w:rPr>
                <w:lang w:val="hu-HU"/>
              </w:rPr>
              <w:t>latukat.</w:t>
            </w:r>
          </w:p>
        </w:tc>
        <w:tc>
          <w:tcPr>
            <w:tcW w:w="1605" w:type="dxa"/>
            <w:tcBorders>
              <w:top w:val="nil"/>
              <w:bottom w:val="nil"/>
            </w:tcBorders>
          </w:tcPr>
          <w:p w14:paraId="470E077C" w14:textId="77777777" w:rsidR="00486247" w:rsidRPr="00003559" w:rsidRDefault="00A066DC">
            <w:pPr>
              <w:pStyle w:val="TableParagraph"/>
              <w:spacing w:line="233" w:lineRule="exact"/>
              <w:rPr>
                <w:lang w:val="hu-HU"/>
              </w:rPr>
            </w:pPr>
            <w:r w:rsidRPr="00003559">
              <w:rPr>
                <w:lang w:val="hu-HU"/>
              </w:rPr>
              <w:t>nálatának fon-</w:t>
            </w:r>
          </w:p>
        </w:tc>
        <w:tc>
          <w:tcPr>
            <w:tcW w:w="1603" w:type="dxa"/>
            <w:tcBorders>
              <w:top w:val="nil"/>
              <w:bottom w:val="nil"/>
            </w:tcBorders>
          </w:tcPr>
          <w:p w14:paraId="0041F159" w14:textId="77777777" w:rsidR="00486247" w:rsidRPr="00003559" w:rsidRDefault="00A066DC">
            <w:pPr>
              <w:pStyle w:val="TableParagraph"/>
              <w:spacing w:line="233" w:lineRule="exact"/>
              <w:rPr>
                <w:lang w:val="hu-HU"/>
              </w:rPr>
            </w:pPr>
            <w:r w:rsidRPr="00003559">
              <w:rPr>
                <w:lang w:val="hu-HU"/>
              </w:rPr>
              <w:t>közök kötelező</w:t>
            </w:r>
          </w:p>
        </w:tc>
      </w:tr>
      <w:tr w:rsidR="00486247" w:rsidRPr="00003559" w14:paraId="4AE53254" w14:textId="77777777">
        <w:trPr>
          <w:trHeight w:val="255"/>
        </w:trPr>
        <w:tc>
          <w:tcPr>
            <w:tcW w:w="818" w:type="dxa"/>
            <w:tcBorders>
              <w:top w:val="nil"/>
            </w:tcBorders>
          </w:tcPr>
          <w:p w14:paraId="03202F93" w14:textId="77777777" w:rsidR="00486247" w:rsidRPr="00003559" w:rsidRDefault="00486247">
            <w:pPr>
              <w:pStyle w:val="TableParagraph"/>
              <w:ind w:left="0"/>
              <w:rPr>
                <w:sz w:val="18"/>
                <w:lang w:val="hu-HU"/>
              </w:rPr>
            </w:pPr>
          </w:p>
        </w:tc>
        <w:tc>
          <w:tcPr>
            <w:tcW w:w="3165" w:type="dxa"/>
            <w:tcBorders>
              <w:top w:val="nil"/>
            </w:tcBorders>
          </w:tcPr>
          <w:p w14:paraId="04CDCC62" w14:textId="77777777" w:rsidR="00486247" w:rsidRPr="00003559" w:rsidRDefault="00486247">
            <w:pPr>
              <w:pStyle w:val="TableParagraph"/>
              <w:ind w:left="0"/>
              <w:rPr>
                <w:sz w:val="18"/>
                <w:lang w:val="hu-HU"/>
              </w:rPr>
            </w:pPr>
          </w:p>
        </w:tc>
        <w:tc>
          <w:tcPr>
            <w:tcW w:w="2095" w:type="dxa"/>
            <w:tcBorders>
              <w:top w:val="nil"/>
            </w:tcBorders>
          </w:tcPr>
          <w:p w14:paraId="662684FF" w14:textId="77777777" w:rsidR="00486247" w:rsidRPr="00003559" w:rsidRDefault="00486247">
            <w:pPr>
              <w:pStyle w:val="TableParagraph"/>
              <w:ind w:left="0"/>
              <w:rPr>
                <w:sz w:val="18"/>
                <w:lang w:val="hu-HU"/>
              </w:rPr>
            </w:pPr>
          </w:p>
        </w:tc>
        <w:tc>
          <w:tcPr>
            <w:tcW w:w="1605" w:type="dxa"/>
            <w:tcBorders>
              <w:top w:val="nil"/>
            </w:tcBorders>
          </w:tcPr>
          <w:p w14:paraId="6EC920B6" w14:textId="77777777" w:rsidR="00486247" w:rsidRPr="00003559" w:rsidRDefault="00A066DC">
            <w:pPr>
              <w:pStyle w:val="TableParagraph"/>
              <w:spacing w:line="235" w:lineRule="exact"/>
              <w:rPr>
                <w:lang w:val="hu-HU"/>
              </w:rPr>
            </w:pPr>
            <w:r w:rsidRPr="00003559">
              <w:rPr>
                <w:lang w:val="hu-HU"/>
              </w:rPr>
              <w:t>tosságát.</w:t>
            </w:r>
          </w:p>
        </w:tc>
        <w:tc>
          <w:tcPr>
            <w:tcW w:w="1603" w:type="dxa"/>
            <w:tcBorders>
              <w:top w:val="nil"/>
            </w:tcBorders>
          </w:tcPr>
          <w:p w14:paraId="34F8E13A" w14:textId="77777777" w:rsidR="00486247" w:rsidRPr="00003559" w:rsidRDefault="00A066DC">
            <w:pPr>
              <w:pStyle w:val="TableParagraph"/>
              <w:spacing w:line="235" w:lineRule="exact"/>
              <w:rPr>
                <w:lang w:val="hu-HU"/>
              </w:rPr>
            </w:pPr>
            <w:r w:rsidRPr="00003559">
              <w:rPr>
                <w:lang w:val="hu-HU"/>
              </w:rPr>
              <w:t>használatát.</w:t>
            </w:r>
          </w:p>
        </w:tc>
      </w:tr>
    </w:tbl>
    <w:p w14:paraId="55C8AC90" w14:textId="77777777" w:rsidR="00486247" w:rsidRPr="00003559" w:rsidRDefault="00486247">
      <w:pPr>
        <w:pStyle w:val="Szvegtrzs"/>
        <w:spacing w:before="10"/>
        <w:rPr>
          <w:sz w:val="11"/>
          <w:lang w:val="hu-HU"/>
        </w:rPr>
      </w:pPr>
    </w:p>
    <w:p w14:paraId="0E90E74F" w14:textId="77777777" w:rsidR="00486247" w:rsidRDefault="00A066DC">
      <w:pPr>
        <w:pStyle w:val="Listaszerbekezds"/>
        <w:numPr>
          <w:ilvl w:val="1"/>
          <w:numId w:val="5"/>
        </w:numPr>
        <w:tabs>
          <w:tab w:val="left" w:pos="791"/>
          <w:tab w:val="left" w:pos="792"/>
        </w:tabs>
        <w:spacing w:before="130"/>
        <w:rPr>
          <w:sz w:val="24"/>
          <w:lang w:val="hu-HU"/>
        </w:rPr>
      </w:pPr>
      <w:r w:rsidRPr="00003559">
        <w:rPr>
          <w:sz w:val="24"/>
          <w:lang w:val="hu-HU"/>
        </w:rPr>
        <w:t>A szakmai</w:t>
      </w:r>
      <w:r w:rsidR="00FA501A">
        <w:rPr>
          <w:sz w:val="24"/>
          <w:lang w:val="hu-HU"/>
        </w:rPr>
        <w:t xml:space="preserve"> képzés megszervezhető részben</w:t>
      </w:r>
      <w:r w:rsidRPr="00003559">
        <w:rPr>
          <w:sz w:val="24"/>
          <w:lang w:val="hu-HU"/>
        </w:rPr>
        <w:t xml:space="preserve"> távoktatásban:</w:t>
      </w:r>
      <w:r w:rsidRPr="00003559">
        <w:rPr>
          <w:spacing w:val="-7"/>
          <w:sz w:val="24"/>
          <w:lang w:val="hu-HU"/>
        </w:rPr>
        <w:t xml:space="preserve"> </w:t>
      </w:r>
      <w:r w:rsidR="00FA501A">
        <w:rPr>
          <w:sz w:val="24"/>
          <w:lang w:val="hu-HU"/>
        </w:rPr>
        <w:t>igen</w:t>
      </w:r>
    </w:p>
    <w:p w14:paraId="680670C1" w14:textId="77777777" w:rsidR="00FA501A" w:rsidRDefault="00FA501A" w:rsidP="00FA501A">
      <w:pPr>
        <w:tabs>
          <w:tab w:val="left" w:pos="791"/>
          <w:tab w:val="left" w:pos="792"/>
        </w:tabs>
        <w:spacing w:before="130"/>
        <w:rPr>
          <w:sz w:val="24"/>
          <w:lang w:val="hu-HU"/>
        </w:rPr>
      </w:pPr>
    </w:p>
    <w:p w14:paraId="5A2078A6" w14:textId="77777777" w:rsidR="00FA501A" w:rsidRPr="00FA501A" w:rsidRDefault="00FA501A" w:rsidP="00FA501A">
      <w:pPr>
        <w:tabs>
          <w:tab w:val="left" w:pos="791"/>
          <w:tab w:val="left" w:pos="792"/>
        </w:tabs>
        <w:spacing w:before="130"/>
        <w:rPr>
          <w:sz w:val="24"/>
          <w:lang w:val="hu-HU"/>
        </w:rPr>
      </w:pPr>
    </w:p>
    <w:p w14:paraId="2AC15EA9" w14:textId="77777777" w:rsidR="00486247" w:rsidRPr="00003559" w:rsidRDefault="00BB0B40">
      <w:pPr>
        <w:pStyle w:val="Szvegtrzs"/>
        <w:spacing w:before="5"/>
        <w:rPr>
          <w:sz w:val="21"/>
          <w:lang w:val="hu-HU"/>
        </w:rPr>
      </w:pPr>
      <w:r w:rsidRPr="00003559">
        <w:rPr>
          <w:noProof/>
          <w:lang w:val="hu-HU" w:eastAsia="hu-HU"/>
        </w:rPr>
        <mc:AlternateContent>
          <mc:Choice Requires="wps">
            <w:drawing>
              <wp:anchor distT="0" distB="0" distL="0" distR="0" simplePos="0" relativeHeight="251669504" behindDoc="1" locked="0" layoutInCell="1" allowOverlap="1" wp14:anchorId="55C982A9" wp14:editId="2EA6722D">
                <wp:simplePos x="0" y="0"/>
                <wp:positionH relativeFrom="page">
                  <wp:posOffset>827405</wp:posOffset>
                </wp:positionH>
                <wp:positionV relativeFrom="paragraph">
                  <wp:posOffset>184785</wp:posOffset>
                </wp:positionV>
                <wp:extent cx="5904230" cy="579120"/>
                <wp:effectExtent l="0" t="0" r="0" b="0"/>
                <wp:wrapTopAndBottom/>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5791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730A28" w14:textId="77777777" w:rsidR="00A066DC" w:rsidRDefault="00A066DC">
                            <w:pPr>
                              <w:spacing w:before="18" w:line="249" w:lineRule="auto"/>
                              <w:ind w:left="391" w:right="107" w:hanging="284"/>
                              <w:jc w:val="both"/>
                              <w:rPr>
                                <w:b/>
                                <w:sz w:val="24"/>
                              </w:rPr>
                            </w:pPr>
                            <w:r>
                              <w:rPr>
                                <w:b/>
                                <w:sz w:val="24"/>
                              </w:rPr>
                              <w:t>10 A szakma</w:t>
                            </w:r>
                            <w:r w:rsidR="00FA501A">
                              <w:rPr>
                                <w:b/>
                                <w:sz w:val="24"/>
                              </w:rPr>
                              <w:t>i képzéssel megszerezhető szak</w:t>
                            </w:r>
                            <w:r>
                              <w:rPr>
                                <w:b/>
                                <w:sz w:val="24"/>
                              </w:rPr>
                              <w:t>képesítés társadalmi-gazdasági hasznosíthatóságának bemutatása (munkaerő-piaci relevanciája):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F9829" id="Text Box 5" o:spid="_x0000_s1033" type="#_x0000_t202" style="position:absolute;margin-left:65.15pt;margin-top:14.55pt;width:464.9pt;height:45.6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" filled="f" strokeweight=".48pt">
                <v:textbox inset="0,0,0,0">
                  <w:txbxContent>
                    <w:p w:rsidR="00A066DC" w:rsidRDefault="00A066DC">
                      <w:pPr>
                        <w:spacing w:before="18" w:line="249" w:lineRule="auto"/>
                        <w:ind w:left="391" w:right="107" w:hanging="284"/>
                        <w:jc w:val="both"/>
                        <w:rPr>
                          <w:b/>
                          <w:sz w:val="24"/>
                        </w:rPr>
                      </w:pPr>
                      <w:r>
                        <w:rPr>
                          <w:b/>
                          <w:sz w:val="24"/>
                        </w:rPr>
                        <w:t xml:space="preserve">10 A </w:t>
                      </w:r>
                      <w:proofErr w:type="spellStart"/>
                      <w:r>
                        <w:rPr>
                          <w:b/>
                          <w:sz w:val="24"/>
                        </w:rPr>
                        <w:t>szakma</w:t>
                      </w:r>
                      <w:r w:rsidR="00FA501A">
                        <w:rPr>
                          <w:b/>
                          <w:sz w:val="24"/>
                        </w:rPr>
                        <w:t>i</w:t>
                      </w:r>
                      <w:proofErr w:type="spellEnd"/>
                      <w:r w:rsidR="00FA501A">
                        <w:rPr>
                          <w:b/>
                          <w:sz w:val="24"/>
                        </w:rPr>
                        <w:t xml:space="preserve"> </w:t>
                      </w:r>
                      <w:proofErr w:type="spellStart"/>
                      <w:r w:rsidR="00FA501A">
                        <w:rPr>
                          <w:b/>
                          <w:sz w:val="24"/>
                        </w:rPr>
                        <w:t>képzéssel</w:t>
                      </w:r>
                      <w:proofErr w:type="spellEnd"/>
                      <w:r w:rsidR="00FA501A">
                        <w:rPr>
                          <w:b/>
                          <w:sz w:val="24"/>
                        </w:rPr>
                        <w:t xml:space="preserve"> </w:t>
                      </w:r>
                      <w:proofErr w:type="spellStart"/>
                      <w:r w:rsidR="00FA501A">
                        <w:rPr>
                          <w:b/>
                          <w:sz w:val="24"/>
                        </w:rPr>
                        <w:t>megszerezhető</w:t>
                      </w:r>
                      <w:proofErr w:type="spellEnd"/>
                      <w:r w:rsidR="00FA501A">
                        <w:rPr>
                          <w:b/>
                          <w:sz w:val="24"/>
                        </w:rPr>
                        <w:t xml:space="preserve"> </w:t>
                      </w:r>
                      <w:proofErr w:type="spellStart"/>
                      <w:r w:rsidR="00FA501A">
                        <w:rPr>
                          <w:b/>
                          <w:sz w:val="24"/>
                        </w:rPr>
                        <w:t>szak</w:t>
                      </w:r>
                      <w:r>
                        <w:rPr>
                          <w:b/>
                          <w:sz w:val="24"/>
                        </w:rPr>
                        <w:t>képesítés</w:t>
                      </w:r>
                      <w:proofErr w:type="spellEnd"/>
                      <w:r>
                        <w:rPr>
                          <w:b/>
                          <w:sz w:val="24"/>
                        </w:rPr>
                        <w:t xml:space="preserve"> </w:t>
                      </w:r>
                      <w:proofErr w:type="spellStart"/>
                      <w:r>
                        <w:rPr>
                          <w:b/>
                          <w:sz w:val="24"/>
                        </w:rPr>
                        <w:t>társadalmi-gazdasági</w:t>
                      </w:r>
                      <w:proofErr w:type="spellEnd"/>
                      <w:r>
                        <w:rPr>
                          <w:b/>
                          <w:sz w:val="24"/>
                        </w:rPr>
                        <w:t xml:space="preserve"> </w:t>
                      </w:r>
                      <w:proofErr w:type="spellStart"/>
                      <w:r>
                        <w:rPr>
                          <w:b/>
                          <w:sz w:val="24"/>
                        </w:rPr>
                        <w:t>hasznosíthatóságának</w:t>
                      </w:r>
                      <w:proofErr w:type="spellEnd"/>
                      <w:r>
                        <w:rPr>
                          <w:b/>
                          <w:sz w:val="24"/>
                        </w:rPr>
                        <w:t xml:space="preserve"> </w:t>
                      </w:r>
                      <w:proofErr w:type="spellStart"/>
                      <w:r>
                        <w:rPr>
                          <w:b/>
                          <w:sz w:val="24"/>
                        </w:rPr>
                        <w:t>bemutatása</w:t>
                      </w:r>
                      <w:proofErr w:type="spellEnd"/>
                      <w:r>
                        <w:rPr>
                          <w:b/>
                          <w:sz w:val="24"/>
                        </w:rPr>
                        <w:t xml:space="preserve"> (</w:t>
                      </w:r>
                      <w:proofErr w:type="spellStart"/>
                      <w:r>
                        <w:rPr>
                          <w:b/>
                          <w:sz w:val="24"/>
                        </w:rPr>
                        <w:t>munkaerő-piaci</w:t>
                      </w:r>
                      <w:proofErr w:type="spellEnd"/>
                      <w:r>
                        <w:rPr>
                          <w:b/>
                          <w:sz w:val="24"/>
                        </w:rPr>
                        <w:t xml:space="preserve"> </w:t>
                      </w:r>
                      <w:proofErr w:type="spellStart"/>
                      <w:r>
                        <w:rPr>
                          <w:b/>
                          <w:sz w:val="24"/>
                        </w:rPr>
                        <w:t>relevanciája</w:t>
                      </w:r>
                      <w:proofErr w:type="spellEnd"/>
                      <w:r>
                        <w:rPr>
                          <w:b/>
                          <w:sz w:val="24"/>
                        </w:rPr>
                        <w:t>):</w:t>
                      </w:r>
                    </w:p>
                  </w:txbxContent>
                </v:textbox>
                <w10:wrap type="topAndBottom" anchorx="page"/>
              </v:shape>
            </w:pict>
          </mc:Fallback>
        </mc:AlternateContent>
      </w:r>
    </w:p>
    <w:p w14:paraId="57593184" w14:textId="77777777" w:rsidR="00486247" w:rsidRPr="00003559" w:rsidRDefault="00486247">
      <w:pPr>
        <w:pStyle w:val="Szvegtrzs"/>
        <w:spacing w:before="9"/>
        <w:rPr>
          <w:sz w:val="9"/>
          <w:lang w:val="hu-HU"/>
        </w:rPr>
      </w:pPr>
    </w:p>
    <w:p w14:paraId="13CD70AB" w14:textId="77777777" w:rsidR="00486247" w:rsidRPr="00003559" w:rsidRDefault="00A066DC">
      <w:pPr>
        <w:pStyle w:val="Szvegtrzs"/>
        <w:spacing w:before="90"/>
        <w:ind w:left="215" w:right="227"/>
        <w:jc w:val="both"/>
        <w:rPr>
          <w:lang w:val="hu-HU"/>
        </w:rPr>
      </w:pPr>
      <w:r w:rsidRPr="00003559">
        <w:rPr>
          <w:lang w:val="hu-HU"/>
        </w:rPr>
        <w:t>A korszerű, energetikai rendszerek, erőművek, hőenergia szolgáltatók által alkalmazott kazá- nok, kazánblokkok működtetése igényli a megfelelő elméleti és gyakorlati tudással, képessé- gekkel rendelkező szakemberek alkalmazását. Ennek fontosságát a jogalkotó is kiemeli azzal, hogy hatósági jogkörben előírja az ebben a körben foglalkoztatott kazánkezelőkre kötelező szakmai képesítés megszerzését. Ezt az iparpolitikai igényt elégíti ki az olyan, rövid utas szakmai képzés, amelyhez az iskolarendszerű, egy éves, vagy féléves képzési időhöz kötött oktatás sok, vagy felesleges és túlspecializált lenne. A képzés különösen alkalmas a hasonló munkaterületen dolgozók továbbképzésére, átképzésére is, új tudás és képesség megszerzésé- re is, ami munkaerő-piaci előnyt is jelent.</w:t>
      </w:r>
    </w:p>
    <w:p w14:paraId="4B68102F" w14:textId="77777777" w:rsidR="00486247" w:rsidRPr="00003559" w:rsidRDefault="00BB0B40">
      <w:pPr>
        <w:pStyle w:val="Szvegtrzs"/>
        <w:spacing w:before="2"/>
        <w:rPr>
          <w:sz w:val="18"/>
          <w:lang w:val="hu-HU"/>
        </w:rPr>
      </w:pPr>
      <w:r w:rsidRPr="00003559">
        <w:rPr>
          <w:noProof/>
          <w:lang w:val="hu-HU" w:eastAsia="hu-HU"/>
        </w:rPr>
        <mc:AlternateContent>
          <mc:Choice Requires="wps">
            <w:drawing>
              <wp:anchor distT="0" distB="0" distL="0" distR="0" simplePos="0" relativeHeight="251670528" behindDoc="1" locked="0" layoutInCell="1" allowOverlap="1" wp14:anchorId="4276E796" wp14:editId="669F4B05">
                <wp:simplePos x="0" y="0"/>
                <wp:positionH relativeFrom="page">
                  <wp:posOffset>827405</wp:posOffset>
                </wp:positionH>
                <wp:positionV relativeFrom="paragraph">
                  <wp:posOffset>160655</wp:posOffset>
                </wp:positionV>
                <wp:extent cx="5904230" cy="398145"/>
                <wp:effectExtent l="0" t="0" r="0" b="0"/>
                <wp:wrapTopAndBottom/>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3981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4769A2D" w14:textId="77777777" w:rsidR="00A066DC" w:rsidRDefault="00A066DC">
                            <w:pPr>
                              <w:spacing w:before="18" w:line="249" w:lineRule="auto"/>
                              <w:ind w:left="391" w:hanging="284"/>
                              <w:rPr>
                                <w:b/>
                                <w:sz w:val="24"/>
                              </w:rPr>
                            </w:pPr>
                            <w:r>
                              <w:rPr>
                                <w:b/>
                                <w:sz w:val="24"/>
                              </w:rPr>
                              <w:t>11 A képesítő vizsga megszervezéséhez szükséges feltételek és a képesítő vizsga vizsgate- vékenységeinek részletes leírása: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4" type="#_x0000_t202" style="position:absolute;margin-left:65.15pt;margin-top:12.65pt;width:464.9pt;height:31.3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" filled="f" strokeweight=".48pt">
                <v:textbox inset="0,0,0,0">
                  <w:txbxContent>
                    <w:p w:rsidR="00A066DC" w:rsidRDefault="00A066DC">
                      <w:pPr>
                        <w:spacing w:before="18" w:line="249" w:lineRule="auto"/>
                        <w:ind w:left="391" w:hanging="284"/>
                        <w:rPr>
                          <w:b/>
                          <w:sz w:val="24"/>
                        </w:rPr>
                      </w:pPr>
                      <w:r>
                        <w:rPr>
                          <w:b/>
                          <w:sz w:val="24"/>
                        </w:rPr>
                        <w:t xml:space="preserve">11 A </w:t>
                      </w:r>
                      <w:proofErr w:type="spellStart"/>
                      <w:r>
                        <w:rPr>
                          <w:b/>
                          <w:sz w:val="24"/>
                        </w:rPr>
                        <w:t>képesítő</w:t>
                      </w:r>
                      <w:proofErr w:type="spellEnd"/>
                      <w:r>
                        <w:rPr>
                          <w:b/>
                          <w:sz w:val="24"/>
                        </w:rPr>
                        <w:t xml:space="preserve"> </w:t>
                      </w:r>
                      <w:proofErr w:type="spellStart"/>
                      <w:r>
                        <w:rPr>
                          <w:b/>
                          <w:sz w:val="24"/>
                        </w:rPr>
                        <w:t>vizsga</w:t>
                      </w:r>
                      <w:proofErr w:type="spellEnd"/>
                      <w:r>
                        <w:rPr>
                          <w:b/>
                          <w:sz w:val="24"/>
                        </w:rPr>
                        <w:t xml:space="preserve"> </w:t>
                      </w:r>
                      <w:proofErr w:type="spellStart"/>
                      <w:r>
                        <w:rPr>
                          <w:b/>
                          <w:sz w:val="24"/>
                        </w:rPr>
                        <w:t>megszervezéséhez</w:t>
                      </w:r>
                      <w:proofErr w:type="spellEnd"/>
                      <w:r>
                        <w:rPr>
                          <w:b/>
                          <w:sz w:val="24"/>
                        </w:rPr>
                        <w:t xml:space="preserve"> </w:t>
                      </w:r>
                      <w:proofErr w:type="spellStart"/>
                      <w:r>
                        <w:rPr>
                          <w:b/>
                          <w:sz w:val="24"/>
                        </w:rPr>
                        <w:t>szükséges</w:t>
                      </w:r>
                      <w:proofErr w:type="spellEnd"/>
                      <w:r>
                        <w:rPr>
                          <w:b/>
                          <w:sz w:val="24"/>
                        </w:rPr>
                        <w:t xml:space="preserve"> </w:t>
                      </w:r>
                      <w:proofErr w:type="spellStart"/>
                      <w:r>
                        <w:rPr>
                          <w:b/>
                          <w:sz w:val="24"/>
                        </w:rPr>
                        <w:t>feltételek</w:t>
                      </w:r>
                      <w:proofErr w:type="spellEnd"/>
                      <w:r>
                        <w:rPr>
                          <w:b/>
                          <w:sz w:val="24"/>
                        </w:rPr>
                        <w:t xml:space="preserve"> és a </w:t>
                      </w:r>
                      <w:proofErr w:type="spellStart"/>
                      <w:r>
                        <w:rPr>
                          <w:b/>
                          <w:sz w:val="24"/>
                        </w:rPr>
                        <w:t>képesítő</w:t>
                      </w:r>
                      <w:proofErr w:type="spellEnd"/>
                      <w:r>
                        <w:rPr>
                          <w:b/>
                          <w:sz w:val="24"/>
                        </w:rPr>
                        <w:t xml:space="preserve"> </w:t>
                      </w:r>
                      <w:proofErr w:type="spellStart"/>
                      <w:r>
                        <w:rPr>
                          <w:b/>
                          <w:sz w:val="24"/>
                        </w:rPr>
                        <w:t>vizsga</w:t>
                      </w:r>
                      <w:proofErr w:type="spellEnd"/>
                      <w:r>
                        <w:rPr>
                          <w:b/>
                          <w:sz w:val="24"/>
                        </w:rPr>
                        <w:t xml:space="preserve"> </w:t>
                      </w:r>
                      <w:proofErr w:type="spellStart"/>
                      <w:r>
                        <w:rPr>
                          <w:b/>
                          <w:sz w:val="24"/>
                        </w:rPr>
                        <w:t>vizsgate</w:t>
                      </w:r>
                      <w:proofErr w:type="spellEnd"/>
                      <w:r>
                        <w:rPr>
                          <w:b/>
                          <w:sz w:val="24"/>
                        </w:rPr>
                        <w:t xml:space="preserve">- </w:t>
                      </w:r>
                      <w:proofErr w:type="spellStart"/>
                      <w:r>
                        <w:rPr>
                          <w:b/>
                          <w:sz w:val="24"/>
                        </w:rPr>
                        <w:t>vékenységeinek</w:t>
                      </w:r>
                      <w:proofErr w:type="spellEnd"/>
                      <w:r>
                        <w:rPr>
                          <w:b/>
                          <w:sz w:val="24"/>
                        </w:rPr>
                        <w:t xml:space="preserve"> </w:t>
                      </w:r>
                      <w:proofErr w:type="spellStart"/>
                      <w:r>
                        <w:rPr>
                          <w:b/>
                          <w:sz w:val="24"/>
                        </w:rPr>
                        <w:t>részletes</w:t>
                      </w:r>
                      <w:proofErr w:type="spellEnd"/>
                      <w:r>
                        <w:rPr>
                          <w:b/>
                          <w:sz w:val="24"/>
                        </w:rPr>
                        <w:t xml:space="preserve"> </w:t>
                      </w:r>
                      <w:proofErr w:type="spellStart"/>
                      <w:r>
                        <w:rPr>
                          <w:b/>
                          <w:sz w:val="24"/>
                        </w:rPr>
                        <w:t>leírása</w:t>
                      </w:r>
                      <w:proofErr w:type="spellEnd"/>
                      <w:r>
                        <w:rPr>
                          <w:b/>
                          <w:sz w:val="24"/>
                        </w:rPr>
                        <w:t>:</w:t>
                      </w:r>
                    </w:p>
                  </w:txbxContent>
                </v:textbox>
                <w10:wrap type="topAndBottom" anchorx="page"/>
              </v:shape>
            </w:pict>
          </mc:Fallback>
        </mc:AlternateContent>
      </w:r>
    </w:p>
    <w:p w14:paraId="7241C086" w14:textId="77777777" w:rsidR="00486247" w:rsidRPr="00003559" w:rsidRDefault="00486247">
      <w:pPr>
        <w:pStyle w:val="Szvegtrzs"/>
        <w:rPr>
          <w:sz w:val="10"/>
          <w:lang w:val="hu-HU"/>
        </w:rPr>
      </w:pPr>
    </w:p>
    <w:p w14:paraId="5F83D2A2" w14:textId="77777777" w:rsidR="00486247" w:rsidRPr="00003559" w:rsidRDefault="00A066DC">
      <w:pPr>
        <w:pStyle w:val="Listaszerbekezds"/>
        <w:numPr>
          <w:ilvl w:val="1"/>
          <w:numId w:val="4"/>
        </w:numPr>
        <w:tabs>
          <w:tab w:val="left" w:pos="795"/>
        </w:tabs>
        <w:spacing w:before="90"/>
        <w:ind w:hanging="580"/>
        <w:rPr>
          <w:sz w:val="24"/>
          <w:lang w:val="hu-HU"/>
        </w:rPr>
      </w:pPr>
      <w:r w:rsidRPr="00003559">
        <w:rPr>
          <w:sz w:val="24"/>
          <w:lang w:val="hu-HU"/>
        </w:rPr>
        <w:t>A képesítő vizsgára bocsátás</w:t>
      </w:r>
      <w:r w:rsidRPr="00003559">
        <w:rPr>
          <w:spacing w:val="-3"/>
          <w:sz w:val="24"/>
          <w:lang w:val="hu-HU"/>
        </w:rPr>
        <w:t xml:space="preserve"> </w:t>
      </w:r>
      <w:r w:rsidRPr="00003559">
        <w:rPr>
          <w:sz w:val="24"/>
          <w:lang w:val="hu-HU"/>
        </w:rPr>
        <w:t>feltétele:</w:t>
      </w:r>
    </w:p>
    <w:p w14:paraId="5F3477BA" w14:textId="77777777" w:rsidR="00486247" w:rsidRPr="00003559" w:rsidRDefault="00A066DC">
      <w:pPr>
        <w:pStyle w:val="Szvegtrzs"/>
        <w:spacing w:before="161" w:line="276" w:lineRule="auto"/>
        <w:ind w:left="216"/>
        <w:rPr>
          <w:lang w:val="hu-HU"/>
        </w:rPr>
      </w:pPr>
      <w:r w:rsidRPr="00003559">
        <w:rPr>
          <w:lang w:val="hu-HU"/>
        </w:rPr>
        <w:t>A szakmai képzés követelményeinek teljesítéséről, a képző intézmény által kiállított tanúsít- vány.</w:t>
      </w:r>
    </w:p>
    <w:p w14:paraId="7AE20377" w14:textId="77777777" w:rsidR="00486247" w:rsidRPr="00003559" w:rsidRDefault="00486247">
      <w:pPr>
        <w:rPr>
          <w:sz w:val="20"/>
          <w:lang w:val="hu-HU"/>
        </w:rPr>
        <w:sectPr w:rsidR="00486247" w:rsidRPr="00003559">
          <w:footerReference w:type="default" r:id="rId7"/>
          <w:pgSz w:w="11900" w:h="16840"/>
          <w:pgMar w:top="1420" w:right="1180" w:bottom="840" w:left="1200" w:header="0" w:footer="658" w:gutter="0"/>
          <w:cols w:space="708"/>
        </w:sectPr>
      </w:pPr>
    </w:p>
    <w:p w14:paraId="4BABF7D2" w14:textId="77777777" w:rsidR="00486247" w:rsidRPr="00003559" w:rsidRDefault="00A066DC">
      <w:pPr>
        <w:pStyle w:val="Listaszerbekezds"/>
        <w:numPr>
          <w:ilvl w:val="1"/>
          <w:numId w:val="4"/>
        </w:numPr>
        <w:tabs>
          <w:tab w:val="left" w:pos="792"/>
        </w:tabs>
        <w:spacing w:before="163"/>
        <w:ind w:left="792" w:hanging="577"/>
        <w:rPr>
          <w:sz w:val="24"/>
          <w:lang w:val="hu-HU"/>
        </w:rPr>
      </w:pPr>
      <w:r w:rsidRPr="00003559">
        <w:rPr>
          <w:sz w:val="24"/>
          <w:lang w:val="hu-HU"/>
        </w:rPr>
        <w:t>Írásbeli</w:t>
      </w:r>
      <w:r w:rsidRPr="00003559">
        <w:rPr>
          <w:spacing w:val="-1"/>
          <w:sz w:val="24"/>
          <w:lang w:val="hu-HU"/>
        </w:rPr>
        <w:t xml:space="preserve"> </w:t>
      </w:r>
      <w:r w:rsidRPr="00003559">
        <w:rPr>
          <w:sz w:val="24"/>
          <w:lang w:val="hu-HU"/>
        </w:rPr>
        <w:t>vizsga</w:t>
      </w:r>
    </w:p>
    <w:p w14:paraId="1F4F1C6A" w14:textId="77777777" w:rsidR="00486247" w:rsidRPr="00003559" w:rsidRDefault="00A066DC">
      <w:pPr>
        <w:pStyle w:val="Listaszerbekezds"/>
        <w:numPr>
          <w:ilvl w:val="2"/>
          <w:numId w:val="4"/>
        </w:numPr>
        <w:tabs>
          <w:tab w:val="left" w:pos="1632"/>
        </w:tabs>
        <w:spacing w:before="159"/>
        <w:jc w:val="both"/>
        <w:rPr>
          <w:sz w:val="24"/>
          <w:lang w:val="hu-HU"/>
        </w:rPr>
      </w:pPr>
      <w:r w:rsidRPr="00003559">
        <w:rPr>
          <w:sz w:val="24"/>
          <w:lang w:val="hu-HU"/>
        </w:rPr>
        <w:t>A vizsgatevékenység megnevezése: Kazánkezelői</w:t>
      </w:r>
      <w:r w:rsidRPr="00003559">
        <w:rPr>
          <w:spacing w:val="-4"/>
          <w:sz w:val="24"/>
          <w:lang w:val="hu-HU"/>
        </w:rPr>
        <w:t xml:space="preserve"> </w:t>
      </w:r>
      <w:r w:rsidRPr="00003559">
        <w:rPr>
          <w:sz w:val="24"/>
          <w:lang w:val="hu-HU"/>
        </w:rPr>
        <w:t>ismeretek</w:t>
      </w:r>
    </w:p>
    <w:p w14:paraId="3901E247" w14:textId="77777777" w:rsidR="00486247" w:rsidRPr="00003559" w:rsidRDefault="00A066DC">
      <w:pPr>
        <w:pStyle w:val="Listaszerbekezds"/>
        <w:numPr>
          <w:ilvl w:val="2"/>
          <w:numId w:val="4"/>
        </w:numPr>
        <w:tabs>
          <w:tab w:val="left" w:pos="1632"/>
        </w:tabs>
        <w:jc w:val="both"/>
        <w:rPr>
          <w:sz w:val="24"/>
          <w:lang w:val="hu-HU"/>
        </w:rPr>
      </w:pPr>
      <w:r w:rsidRPr="00003559">
        <w:rPr>
          <w:sz w:val="24"/>
          <w:lang w:val="hu-HU"/>
        </w:rPr>
        <w:t>A vizsgatevékenység, vagy részeinek</w:t>
      </w:r>
      <w:r w:rsidRPr="00003559">
        <w:rPr>
          <w:spacing w:val="-7"/>
          <w:sz w:val="24"/>
          <w:lang w:val="hu-HU"/>
        </w:rPr>
        <w:t xml:space="preserve"> </w:t>
      </w:r>
      <w:r w:rsidRPr="00003559">
        <w:rPr>
          <w:sz w:val="24"/>
          <w:lang w:val="hu-HU"/>
        </w:rPr>
        <w:t>leírása:</w:t>
      </w:r>
    </w:p>
    <w:p w14:paraId="18529A7B" w14:textId="77777777" w:rsidR="00486247" w:rsidRPr="00003559" w:rsidRDefault="00A066DC">
      <w:pPr>
        <w:pStyle w:val="Szvegtrzs"/>
        <w:spacing w:before="132" w:line="276" w:lineRule="auto"/>
        <w:ind w:left="215" w:right="229"/>
        <w:jc w:val="both"/>
        <w:rPr>
          <w:lang w:val="hu-HU"/>
        </w:rPr>
      </w:pPr>
      <w:r w:rsidRPr="00003559">
        <w:rPr>
          <w:lang w:val="hu-HU"/>
        </w:rPr>
        <w:t>Az írásbeli vizsgafeladat szöveges- és tesztfeladatokból, valamint egyszerű gépszerkezeti váz- latokat, a kazánok és kiszolgáló berendezéseik fényképét vagy térbeli ábráit elemző, illetve folyamatábra elemző feladatokból áll. A feladatok célja: számítógépes környezetben a vizsgá- zó alapvető fizikai és kémiai ismeretekkel, mérőműszerekkel, a szakterületen alkalmazott gépek, készülékek és rendszerek eszközeivel kapcsolatos ismeretek és képességek, valamint a munkabiztonsággal és környezetvédelemmel kapcsolatos eszközök használatában szerzett gyakorlati tanulási eredményeinek mérése és értékelése. A feladatok típusai:</w:t>
      </w:r>
    </w:p>
    <w:p w14:paraId="33FD2E9C" w14:textId="77777777" w:rsidR="00486247" w:rsidRPr="00003559" w:rsidRDefault="00A066DC">
      <w:pPr>
        <w:pStyle w:val="Listaszerbekezds"/>
        <w:numPr>
          <w:ilvl w:val="0"/>
          <w:numId w:val="3"/>
        </w:numPr>
        <w:tabs>
          <w:tab w:val="left" w:pos="936"/>
        </w:tabs>
        <w:spacing w:before="199"/>
        <w:ind w:left="935" w:right="227"/>
        <w:jc w:val="both"/>
        <w:rPr>
          <w:sz w:val="24"/>
          <w:lang w:val="hu-HU"/>
        </w:rPr>
      </w:pPr>
      <w:r w:rsidRPr="00003559">
        <w:rPr>
          <w:sz w:val="24"/>
          <w:lang w:val="hu-HU"/>
        </w:rPr>
        <w:t>Szöveges feladatok lehetnek: csoportosítás, fogalom meghatározás, egyszerű és össze- tett kazánok, tüzelő rendszerek működésének, főbb részeinek azonosítása, megnevezé- se folyamatábra vagy szerkezeti vázlat alapján. Hiányos mondatok kiegészítése szó- készlet kínálatból. Kezelési utasításból kiemelt részlet értelmezése. Készülék adattáb- láról készült kép alapján a berendezés azonosítása, jellemzőinek megnevezése (például típus, gyártó, névleges teljesítmény, nyomás- és hőmérséklet értékek</w:t>
      </w:r>
      <w:r w:rsidRPr="00003559">
        <w:rPr>
          <w:spacing w:val="-8"/>
          <w:sz w:val="24"/>
          <w:lang w:val="hu-HU"/>
        </w:rPr>
        <w:t xml:space="preserve"> </w:t>
      </w:r>
      <w:r w:rsidRPr="00003559">
        <w:rPr>
          <w:sz w:val="24"/>
          <w:lang w:val="hu-HU"/>
        </w:rPr>
        <w:t>stb.).</w:t>
      </w:r>
    </w:p>
    <w:p w14:paraId="12F1ECEB" w14:textId="77777777" w:rsidR="00486247" w:rsidRPr="00003559" w:rsidRDefault="00A066DC">
      <w:pPr>
        <w:pStyle w:val="Listaszerbekezds"/>
        <w:numPr>
          <w:ilvl w:val="0"/>
          <w:numId w:val="3"/>
        </w:numPr>
        <w:tabs>
          <w:tab w:val="left" w:pos="936"/>
        </w:tabs>
        <w:spacing w:before="2"/>
        <w:ind w:left="935" w:right="229"/>
        <w:jc w:val="both"/>
        <w:rPr>
          <w:sz w:val="24"/>
          <w:lang w:val="hu-HU"/>
        </w:rPr>
      </w:pPr>
      <w:r w:rsidRPr="00003559">
        <w:rPr>
          <w:sz w:val="24"/>
          <w:lang w:val="hu-HU"/>
        </w:rPr>
        <w:t>A tesztfeladatok lehetnek: egyszerű választás, többszörös választás, hozzárendelés (összerendelés), igaz-hamis állítások. A tesztfeladatok anyagismereti, műszerekkel, mérésekkel, a szakterületre jellemző gépekkel és berendezésekkel kapcsolatos témá- kat, jellemző típusok vagy megoldások kiválasztását (például: szivattyú, tartály, hő- cserélő, ventillátor, olaj- és gázégők, csőszerelvények, nyomás- és hőmérsékletmérő műszerek, segédenergia nélküli szabályozók stb.), továbbá a munka-, tűz-, és környe- zetvédelmi szabályokkal és eszközökkel kapcsolatos feladatokat</w:t>
      </w:r>
      <w:r w:rsidRPr="00003559">
        <w:rPr>
          <w:spacing w:val="-4"/>
          <w:sz w:val="24"/>
          <w:lang w:val="hu-HU"/>
        </w:rPr>
        <w:t xml:space="preserve"> </w:t>
      </w:r>
      <w:r w:rsidRPr="00003559">
        <w:rPr>
          <w:sz w:val="24"/>
          <w:lang w:val="hu-HU"/>
        </w:rPr>
        <w:t>tartalmaznak.</w:t>
      </w:r>
    </w:p>
    <w:p w14:paraId="661AA978" w14:textId="77777777" w:rsidR="00486247" w:rsidRPr="00003559" w:rsidRDefault="00A066DC">
      <w:pPr>
        <w:pStyle w:val="Listaszerbekezds"/>
        <w:numPr>
          <w:ilvl w:val="0"/>
          <w:numId w:val="3"/>
        </w:numPr>
        <w:tabs>
          <w:tab w:val="left" w:pos="936"/>
        </w:tabs>
        <w:spacing w:before="0"/>
        <w:ind w:right="227"/>
        <w:jc w:val="both"/>
        <w:rPr>
          <w:sz w:val="24"/>
          <w:lang w:val="hu-HU"/>
        </w:rPr>
      </w:pPr>
      <w:r w:rsidRPr="00003559">
        <w:rPr>
          <w:sz w:val="24"/>
          <w:lang w:val="hu-HU"/>
        </w:rPr>
        <w:t>Az infokommunikációs képességek fejlesztése terén elért tanulási eredmények mérése, különösen a mérési, műszer leolvasási adatok: például hőmérséklet, nyomás, gáz- mennyiség, tároló térfogat táblázatos rögzítése, a hőtechnikai berendezések üzemelte- tésével kapcsolatos mérési információk mértékegységeinek átváltása vagy kiszámítása számítógép segítségével (pl.: W - kW, J- kJ, J/s - kW, Pa - bar, °C -</w:t>
      </w:r>
      <w:r w:rsidRPr="00003559">
        <w:rPr>
          <w:spacing w:val="-16"/>
          <w:sz w:val="24"/>
          <w:lang w:val="hu-HU"/>
        </w:rPr>
        <w:t xml:space="preserve"> </w:t>
      </w:r>
      <w:r w:rsidRPr="00003559">
        <w:rPr>
          <w:sz w:val="24"/>
          <w:lang w:val="hu-HU"/>
        </w:rPr>
        <w:t>K).</w:t>
      </w:r>
    </w:p>
    <w:p w14:paraId="27E43FFB" w14:textId="77777777" w:rsidR="00486247" w:rsidRPr="00003559" w:rsidRDefault="00A066DC">
      <w:pPr>
        <w:pStyle w:val="Szvegtrzs"/>
        <w:spacing w:line="273" w:lineRule="exact"/>
        <w:ind w:left="1295"/>
        <w:rPr>
          <w:lang w:val="hu-HU"/>
        </w:rPr>
      </w:pPr>
      <w:r w:rsidRPr="00003559">
        <w:rPr>
          <w:lang w:val="hu-HU"/>
        </w:rPr>
        <w:t>A vizsgafeladatok javasolt száma:</w:t>
      </w:r>
    </w:p>
    <w:p w14:paraId="7A773C6C" w14:textId="77777777" w:rsidR="00486247" w:rsidRPr="00003559" w:rsidRDefault="00A066DC">
      <w:pPr>
        <w:pStyle w:val="Listaszerbekezds"/>
        <w:numPr>
          <w:ilvl w:val="1"/>
          <w:numId w:val="3"/>
        </w:numPr>
        <w:tabs>
          <w:tab w:val="left" w:pos="1655"/>
          <w:tab w:val="left" w:pos="1656"/>
          <w:tab w:val="right" w:pos="4703"/>
        </w:tabs>
        <w:spacing w:before="1" w:line="293" w:lineRule="exact"/>
        <w:ind w:hanging="361"/>
        <w:rPr>
          <w:sz w:val="24"/>
          <w:lang w:val="hu-HU"/>
        </w:rPr>
      </w:pPr>
      <w:r w:rsidRPr="00003559">
        <w:rPr>
          <w:sz w:val="24"/>
          <w:lang w:val="hu-HU"/>
        </w:rPr>
        <w:t>Szöveges</w:t>
      </w:r>
      <w:r w:rsidRPr="00003559">
        <w:rPr>
          <w:spacing w:val="-1"/>
          <w:sz w:val="24"/>
          <w:lang w:val="hu-HU"/>
        </w:rPr>
        <w:t xml:space="preserve"> </w:t>
      </w:r>
      <w:r w:rsidRPr="00003559">
        <w:rPr>
          <w:sz w:val="24"/>
          <w:lang w:val="hu-HU"/>
        </w:rPr>
        <w:t>feladat:</w:t>
      </w:r>
      <w:r w:rsidRPr="00003559">
        <w:rPr>
          <w:sz w:val="24"/>
          <w:lang w:val="hu-HU"/>
        </w:rPr>
        <w:tab/>
        <w:t>5</w:t>
      </w:r>
    </w:p>
    <w:p w14:paraId="4B55FCEF" w14:textId="77777777" w:rsidR="00486247" w:rsidRPr="00003559" w:rsidRDefault="00A066DC">
      <w:pPr>
        <w:pStyle w:val="Listaszerbekezds"/>
        <w:numPr>
          <w:ilvl w:val="1"/>
          <w:numId w:val="3"/>
        </w:numPr>
        <w:tabs>
          <w:tab w:val="left" w:pos="1655"/>
          <w:tab w:val="left" w:pos="1656"/>
          <w:tab w:val="right" w:pos="4703"/>
        </w:tabs>
        <w:spacing w:before="0" w:line="293" w:lineRule="exact"/>
        <w:ind w:hanging="361"/>
        <w:rPr>
          <w:sz w:val="24"/>
          <w:lang w:val="hu-HU"/>
        </w:rPr>
      </w:pPr>
      <w:r w:rsidRPr="00003559">
        <w:rPr>
          <w:sz w:val="24"/>
          <w:lang w:val="hu-HU"/>
        </w:rPr>
        <w:t>Tesztfeladat:</w:t>
      </w:r>
      <w:r w:rsidRPr="00003559">
        <w:rPr>
          <w:sz w:val="24"/>
          <w:lang w:val="hu-HU"/>
        </w:rPr>
        <w:tab/>
        <w:t>15</w:t>
      </w:r>
    </w:p>
    <w:p w14:paraId="3CD546D9" w14:textId="77777777" w:rsidR="00486247" w:rsidRPr="00003559" w:rsidRDefault="00A066DC">
      <w:pPr>
        <w:pStyle w:val="Listaszerbekezds"/>
        <w:numPr>
          <w:ilvl w:val="1"/>
          <w:numId w:val="3"/>
        </w:numPr>
        <w:tabs>
          <w:tab w:val="left" w:pos="1655"/>
          <w:tab w:val="left" w:pos="1656"/>
          <w:tab w:val="right" w:pos="4703"/>
        </w:tabs>
        <w:spacing w:before="0" w:line="293" w:lineRule="exact"/>
        <w:ind w:hanging="361"/>
        <w:rPr>
          <w:sz w:val="24"/>
          <w:lang w:val="hu-HU"/>
        </w:rPr>
      </w:pPr>
      <w:r w:rsidRPr="00003559">
        <w:rPr>
          <w:sz w:val="24"/>
          <w:lang w:val="hu-HU"/>
        </w:rPr>
        <w:t>Infokommunikációs</w:t>
      </w:r>
      <w:r w:rsidRPr="00003559">
        <w:rPr>
          <w:spacing w:val="-2"/>
          <w:sz w:val="24"/>
          <w:lang w:val="hu-HU"/>
        </w:rPr>
        <w:t xml:space="preserve"> </w:t>
      </w:r>
      <w:r w:rsidRPr="00003559">
        <w:rPr>
          <w:sz w:val="24"/>
          <w:lang w:val="hu-HU"/>
        </w:rPr>
        <w:t>feladat:</w:t>
      </w:r>
      <w:r w:rsidRPr="00003559">
        <w:rPr>
          <w:sz w:val="24"/>
          <w:lang w:val="hu-HU"/>
        </w:rPr>
        <w:tab/>
        <w:t>5</w:t>
      </w:r>
    </w:p>
    <w:p w14:paraId="5D0BCD7E" w14:textId="77777777" w:rsidR="00486247" w:rsidRPr="00003559" w:rsidRDefault="00486247">
      <w:pPr>
        <w:pStyle w:val="Szvegtrzs"/>
        <w:rPr>
          <w:sz w:val="28"/>
          <w:lang w:val="hu-HU"/>
        </w:rPr>
      </w:pPr>
    </w:p>
    <w:p w14:paraId="28D752BC" w14:textId="77777777" w:rsidR="00486247" w:rsidRPr="00003559" w:rsidRDefault="00A066DC">
      <w:pPr>
        <w:pStyle w:val="Listaszerbekezds"/>
        <w:numPr>
          <w:ilvl w:val="2"/>
          <w:numId w:val="4"/>
        </w:numPr>
        <w:tabs>
          <w:tab w:val="left" w:pos="1631"/>
          <w:tab w:val="left" w:pos="1632"/>
        </w:tabs>
        <w:spacing w:before="219"/>
        <w:rPr>
          <w:sz w:val="24"/>
          <w:lang w:val="hu-HU"/>
        </w:rPr>
      </w:pPr>
      <w:r w:rsidRPr="00003559">
        <w:rPr>
          <w:sz w:val="24"/>
          <w:lang w:val="hu-HU"/>
        </w:rPr>
        <w:t>A vizsgatevékenység végrehajtására rendelkezésre álló időtartam: 90</w:t>
      </w:r>
      <w:r w:rsidRPr="00003559">
        <w:rPr>
          <w:spacing w:val="-10"/>
          <w:sz w:val="24"/>
          <w:lang w:val="hu-HU"/>
        </w:rPr>
        <w:t xml:space="preserve"> </w:t>
      </w:r>
      <w:r w:rsidRPr="00003559">
        <w:rPr>
          <w:sz w:val="24"/>
          <w:lang w:val="hu-HU"/>
        </w:rPr>
        <w:t>perc</w:t>
      </w:r>
    </w:p>
    <w:p w14:paraId="678DC8B7" w14:textId="77777777" w:rsidR="00486247" w:rsidRPr="00003559" w:rsidRDefault="00A066DC">
      <w:pPr>
        <w:pStyle w:val="Listaszerbekezds"/>
        <w:numPr>
          <w:ilvl w:val="2"/>
          <w:numId w:val="4"/>
        </w:numPr>
        <w:tabs>
          <w:tab w:val="left" w:pos="1631"/>
          <w:tab w:val="left" w:pos="1632"/>
        </w:tabs>
        <w:rPr>
          <w:sz w:val="24"/>
          <w:lang w:val="hu-HU"/>
        </w:rPr>
      </w:pPr>
      <w:r w:rsidRPr="00003559">
        <w:rPr>
          <w:sz w:val="24"/>
          <w:lang w:val="hu-HU"/>
        </w:rPr>
        <w:t>A vizsgatevékenység aránya a teljes képesítő vizsgán belül:</w:t>
      </w:r>
      <w:r w:rsidRPr="00003559">
        <w:rPr>
          <w:spacing w:val="-8"/>
          <w:sz w:val="24"/>
          <w:lang w:val="hu-HU"/>
        </w:rPr>
        <w:t xml:space="preserve"> </w:t>
      </w:r>
      <w:r w:rsidRPr="00003559">
        <w:rPr>
          <w:sz w:val="24"/>
          <w:lang w:val="hu-HU"/>
        </w:rPr>
        <w:t>30%</w:t>
      </w:r>
    </w:p>
    <w:p w14:paraId="455A0D31" w14:textId="77777777" w:rsidR="00486247" w:rsidRPr="00003559" w:rsidRDefault="00A066DC">
      <w:pPr>
        <w:pStyle w:val="Listaszerbekezds"/>
        <w:numPr>
          <w:ilvl w:val="2"/>
          <w:numId w:val="4"/>
        </w:numPr>
        <w:tabs>
          <w:tab w:val="left" w:pos="1631"/>
          <w:tab w:val="left" w:pos="1632"/>
        </w:tabs>
        <w:rPr>
          <w:sz w:val="24"/>
          <w:lang w:val="hu-HU"/>
        </w:rPr>
      </w:pPr>
      <w:r w:rsidRPr="00003559">
        <w:rPr>
          <w:sz w:val="24"/>
          <w:lang w:val="hu-HU"/>
        </w:rPr>
        <w:t>A vizsgatevékenység értékelésének</w:t>
      </w:r>
      <w:r w:rsidRPr="00003559">
        <w:rPr>
          <w:spacing w:val="-5"/>
          <w:sz w:val="24"/>
          <w:lang w:val="hu-HU"/>
        </w:rPr>
        <w:t xml:space="preserve"> </w:t>
      </w:r>
      <w:r w:rsidRPr="00003559">
        <w:rPr>
          <w:sz w:val="24"/>
          <w:lang w:val="hu-HU"/>
        </w:rPr>
        <w:t>szempontjai:</w:t>
      </w:r>
    </w:p>
    <w:p w14:paraId="2AB8DC2E" w14:textId="77777777" w:rsidR="00486247" w:rsidRPr="00003559" w:rsidRDefault="00A066DC">
      <w:pPr>
        <w:pStyle w:val="Listaszerbekezds"/>
        <w:numPr>
          <w:ilvl w:val="0"/>
          <w:numId w:val="3"/>
        </w:numPr>
        <w:tabs>
          <w:tab w:val="left" w:pos="936"/>
        </w:tabs>
        <w:spacing w:before="134" w:line="273" w:lineRule="auto"/>
        <w:ind w:left="935" w:right="232"/>
        <w:jc w:val="both"/>
        <w:rPr>
          <w:sz w:val="24"/>
          <w:lang w:val="hu-HU"/>
        </w:rPr>
      </w:pPr>
      <w:r w:rsidRPr="00003559">
        <w:rPr>
          <w:sz w:val="24"/>
          <w:lang w:val="hu-HU"/>
        </w:rPr>
        <w:t>Az értékelés a központilag összeállított javítási-értékelési útmutató előírásai alapján történik. Az egyes kérdésekre és feladatokra adható pontszámokat a javítási-értékelési útmutató</w:t>
      </w:r>
      <w:r w:rsidRPr="00003559">
        <w:rPr>
          <w:spacing w:val="-1"/>
          <w:sz w:val="24"/>
          <w:lang w:val="hu-HU"/>
        </w:rPr>
        <w:t xml:space="preserve"> </w:t>
      </w:r>
      <w:r w:rsidRPr="00003559">
        <w:rPr>
          <w:sz w:val="24"/>
          <w:lang w:val="hu-HU"/>
        </w:rPr>
        <w:t>tartalmazza.</w:t>
      </w:r>
    </w:p>
    <w:p w14:paraId="10E3A037" w14:textId="77777777" w:rsidR="00486247" w:rsidRPr="00003559" w:rsidRDefault="00A066DC">
      <w:pPr>
        <w:pStyle w:val="Listaszerbekezds"/>
        <w:numPr>
          <w:ilvl w:val="0"/>
          <w:numId w:val="3"/>
        </w:numPr>
        <w:tabs>
          <w:tab w:val="left" w:pos="936"/>
        </w:tabs>
        <w:spacing w:before="3" w:line="276" w:lineRule="auto"/>
        <w:ind w:left="935" w:right="227"/>
        <w:jc w:val="both"/>
        <w:rPr>
          <w:sz w:val="24"/>
          <w:lang w:val="hu-HU"/>
        </w:rPr>
      </w:pPr>
      <w:r w:rsidRPr="00003559">
        <w:rPr>
          <w:sz w:val="24"/>
          <w:lang w:val="hu-HU"/>
        </w:rPr>
        <w:t>A javítás során részpontszám adható, de ezt a javítási-értékelési útmutató részletesen meghatározza: ha a feladatnál többféle megoldás lehetséges, akkor a javítási útmutató- ban közölt eljárástól eltérő megoldások is lehetnek teljes</w:t>
      </w:r>
      <w:r w:rsidRPr="00003559">
        <w:rPr>
          <w:spacing w:val="-2"/>
          <w:sz w:val="24"/>
          <w:lang w:val="hu-HU"/>
        </w:rPr>
        <w:t xml:space="preserve"> </w:t>
      </w:r>
      <w:r w:rsidRPr="00003559">
        <w:rPr>
          <w:sz w:val="24"/>
          <w:lang w:val="hu-HU"/>
        </w:rPr>
        <w:t>értékűek.</w:t>
      </w:r>
    </w:p>
    <w:p w14:paraId="078606BF" w14:textId="77777777" w:rsidR="00486247" w:rsidRPr="00003559" w:rsidRDefault="00486247">
      <w:pPr>
        <w:spacing w:line="276" w:lineRule="auto"/>
        <w:jc w:val="both"/>
        <w:rPr>
          <w:sz w:val="24"/>
          <w:lang w:val="hu-HU"/>
        </w:rPr>
        <w:sectPr w:rsidR="00486247" w:rsidRPr="00003559">
          <w:footerReference w:type="default" r:id="rId8"/>
          <w:pgSz w:w="11900" w:h="16840"/>
          <w:pgMar w:top="1340" w:right="1180" w:bottom="920" w:left="1200" w:header="0" w:footer="738" w:gutter="0"/>
          <w:pgNumType w:start="10"/>
          <w:cols w:space="708"/>
        </w:sectPr>
      </w:pPr>
    </w:p>
    <w:p w14:paraId="3BBD79AC" w14:textId="77777777" w:rsidR="00486247" w:rsidRPr="00003559" w:rsidRDefault="00A066DC">
      <w:pPr>
        <w:pStyle w:val="Listaszerbekezds"/>
        <w:numPr>
          <w:ilvl w:val="0"/>
          <w:numId w:val="3"/>
        </w:numPr>
        <w:tabs>
          <w:tab w:val="left" w:pos="936"/>
        </w:tabs>
        <w:spacing w:before="90" w:line="276" w:lineRule="auto"/>
        <w:ind w:left="935" w:right="233"/>
        <w:jc w:val="both"/>
        <w:rPr>
          <w:sz w:val="24"/>
          <w:lang w:val="hu-HU"/>
        </w:rPr>
      </w:pPr>
      <w:r w:rsidRPr="00003559">
        <w:rPr>
          <w:sz w:val="24"/>
          <w:lang w:val="hu-HU"/>
        </w:rPr>
        <w:t>Az infokommunikációs feladatok elvégzéséhez Office típusú számítógépes program használható Internet eléréssel, illetve a mérési adatfeldolgozást, átszámítást ezekkel kell</w:t>
      </w:r>
      <w:r w:rsidRPr="00003559">
        <w:rPr>
          <w:spacing w:val="-1"/>
          <w:sz w:val="24"/>
          <w:lang w:val="hu-HU"/>
        </w:rPr>
        <w:t xml:space="preserve"> </w:t>
      </w:r>
      <w:r w:rsidRPr="00003559">
        <w:rPr>
          <w:sz w:val="24"/>
          <w:lang w:val="hu-HU"/>
        </w:rPr>
        <w:t>elvégezni.</w:t>
      </w:r>
    </w:p>
    <w:p w14:paraId="6EF17C5F" w14:textId="77777777" w:rsidR="00486247" w:rsidRPr="00003559" w:rsidRDefault="00A066DC">
      <w:pPr>
        <w:pStyle w:val="Listaszerbekezds"/>
        <w:numPr>
          <w:ilvl w:val="0"/>
          <w:numId w:val="3"/>
        </w:numPr>
        <w:tabs>
          <w:tab w:val="left" w:pos="936"/>
        </w:tabs>
        <w:spacing w:before="0" w:line="291" w:lineRule="exact"/>
        <w:ind w:hanging="361"/>
        <w:jc w:val="both"/>
        <w:rPr>
          <w:sz w:val="24"/>
          <w:lang w:val="hu-HU"/>
        </w:rPr>
      </w:pPr>
      <w:r w:rsidRPr="00003559">
        <w:rPr>
          <w:sz w:val="24"/>
          <w:lang w:val="hu-HU"/>
        </w:rPr>
        <w:t>Az egyes feladattípusok aránya és értékelése a teljes vizsgafeladaton</w:t>
      </w:r>
      <w:r w:rsidRPr="00003559">
        <w:rPr>
          <w:spacing w:val="-5"/>
          <w:sz w:val="24"/>
          <w:lang w:val="hu-HU"/>
        </w:rPr>
        <w:t xml:space="preserve"> </w:t>
      </w:r>
      <w:r w:rsidRPr="00003559">
        <w:rPr>
          <w:sz w:val="24"/>
          <w:lang w:val="hu-HU"/>
        </w:rPr>
        <w:t>belül:</w:t>
      </w:r>
    </w:p>
    <w:p w14:paraId="413D2DE4" w14:textId="77777777" w:rsidR="00486247" w:rsidRPr="00003559" w:rsidRDefault="00486247">
      <w:pPr>
        <w:pStyle w:val="Szvegtrzs"/>
        <w:spacing w:before="5"/>
        <w:rPr>
          <w:sz w:val="21"/>
          <w:lang w:val="hu-HU"/>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3"/>
        <w:gridCol w:w="1495"/>
      </w:tblGrid>
      <w:tr w:rsidR="00486247" w:rsidRPr="00003559" w14:paraId="645D6F33" w14:textId="77777777">
        <w:trPr>
          <w:trHeight w:val="827"/>
        </w:trPr>
        <w:tc>
          <w:tcPr>
            <w:tcW w:w="7793" w:type="dxa"/>
          </w:tcPr>
          <w:p w14:paraId="63165486" w14:textId="77777777" w:rsidR="00486247" w:rsidRPr="00003559" w:rsidRDefault="00A066DC">
            <w:pPr>
              <w:pStyle w:val="TableParagraph"/>
              <w:spacing w:line="273" w:lineRule="exact"/>
              <w:ind w:left="3204" w:right="3198"/>
              <w:jc w:val="center"/>
              <w:rPr>
                <w:b/>
                <w:sz w:val="24"/>
                <w:lang w:val="hu-HU"/>
              </w:rPr>
            </w:pPr>
            <w:r w:rsidRPr="00003559">
              <w:rPr>
                <w:b/>
                <w:sz w:val="24"/>
                <w:lang w:val="hu-HU"/>
              </w:rPr>
              <w:t>Feladat típus</w:t>
            </w:r>
          </w:p>
        </w:tc>
        <w:tc>
          <w:tcPr>
            <w:tcW w:w="1495" w:type="dxa"/>
          </w:tcPr>
          <w:p w14:paraId="6AB58A92" w14:textId="77777777" w:rsidR="00486247" w:rsidRPr="00003559" w:rsidRDefault="00A066DC">
            <w:pPr>
              <w:pStyle w:val="TableParagraph"/>
              <w:ind w:left="107" w:right="97" w:firstLine="2"/>
              <w:jc w:val="center"/>
              <w:rPr>
                <w:b/>
                <w:sz w:val="24"/>
                <w:lang w:val="hu-HU"/>
              </w:rPr>
            </w:pPr>
            <w:r w:rsidRPr="00003559">
              <w:rPr>
                <w:b/>
                <w:sz w:val="24"/>
                <w:lang w:val="hu-HU"/>
              </w:rPr>
              <w:t>Aránya az értékelésben</w:t>
            </w:r>
          </w:p>
          <w:p w14:paraId="5191E079" w14:textId="77777777" w:rsidR="00486247" w:rsidRPr="00003559" w:rsidRDefault="00A066DC">
            <w:pPr>
              <w:pStyle w:val="TableParagraph"/>
              <w:spacing w:line="259" w:lineRule="exact"/>
              <w:ind w:left="6"/>
              <w:jc w:val="center"/>
              <w:rPr>
                <w:b/>
                <w:sz w:val="24"/>
                <w:lang w:val="hu-HU"/>
              </w:rPr>
            </w:pPr>
            <w:r w:rsidRPr="00003559">
              <w:rPr>
                <w:b/>
                <w:w w:val="99"/>
                <w:sz w:val="24"/>
                <w:lang w:val="hu-HU"/>
              </w:rPr>
              <w:t>%</w:t>
            </w:r>
          </w:p>
        </w:tc>
      </w:tr>
      <w:tr w:rsidR="00486247" w:rsidRPr="00003559" w14:paraId="4B108B1A" w14:textId="77777777">
        <w:trPr>
          <w:trHeight w:val="254"/>
        </w:trPr>
        <w:tc>
          <w:tcPr>
            <w:tcW w:w="7793" w:type="dxa"/>
          </w:tcPr>
          <w:p w14:paraId="6F7FF149" w14:textId="77777777" w:rsidR="00486247" w:rsidRPr="00003559" w:rsidRDefault="00A066DC">
            <w:pPr>
              <w:pStyle w:val="TableParagraph"/>
              <w:spacing w:line="234" w:lineRule="exact"/>
              <w:ind w:left="107"/>
              <w:rPr>
                <w:lang w:val="hu-HU"/>
              </w:rPr>
            </w:pPr>
            <w:r w:rsidRPr="00003559">
              <w:rPr>
                <w:lang w:val="hu-HU"/>
              </w:rPr>
              <w:t>Szöveges feladatok (készülékek azonosítása, szakmai szókincs, ábraértelmezés):</w:t>
            </w:r>
          </w:p>
        </w:tc>
        <w:tc>
          <w:tcPr>
            <w:tcW w:w="1495" w:type="dxa"/>
          </w:tcPr>
          <w:p w14:paraId="1A585DBB" w14:textId="77777777" w:rsidR="00486247" w:rsidRPr="00003559" w:rsidRDefault="00A066DC">
            <w:pPr>
              <w:pStyle w:val="TableParagraph"/>
              <w:spacing w:line="234" w:lineRule="exact"/>
              <w:ind w:left="0" w:right="207"/>
              <w:jc w:val="right"/>
              <w:rPr>
                <w:lang w:val="hu-HU"/>
              </w:rPr>
            </w:pPr>
            <w:r w:rsidRPr="00003559">
              <w:rPr>
                <w:lang w:val="hu-HU"/>
              </w:rPr>
              <w:t>15%</w:t>
            </w:r>
          </w:p>
        </w:tc>
      </w:tr>
      <w:tr w:rsidR="00486247" w:rsidRPr="00003559" w14:paraId="1A81272D" w14:textId="77777777">
        <w:trPr>
          <w:trHeight w:val="251"/>
        </w:trPr>
        <w:tc>
          <w:tcPr>
            <w:tcW w:w="7793" w:type="dxa"/>
          </w:tcPr>
          <w:p w14:paraId="54B538D0" w14:textId="77777777" w:rsidR="00486247" w:rsidRPr="00003559" w:rsidRDefault="00A066DC">
            <w:pPr>
              <w:pStyle w:val="TableParagraph"/>
              <w:spacing w:line="232" w:lineRule="exact"/>
              <w:ind w:left="107"/>
              <w:rPr>
                <w:lang w:val="hu-HU"/>
              </w:rPr>
            </w:pPr>
            <w:r w:rsidRPr="00003559">
              <w:rPr>
                <w:lang w:val="hu-HU"/>
              </w:rPr>
              <w:t>Tesztfeladatok az anyag-, készülék, és rendszerismerettel kapcsolatban:</w:t>
            </w:r>
          </w:p>
        </w:tc>
        <w:tc>
          <w:tcPr>
            <w:tcW w:w="1495" w:type="dxa"/>
          </w:tcPr>
          <w:p w14:paraId="475171A2" w14:textId="77777777" w:rsidR="00486247" w:rsidRPr="00003559" w:rsidRDefault="00A066DC">
            <w:pPr>
              <w:pStyle w:val="TableParagraph"/>
              <w:spacing w:line="232" w:lineRule="exact"/>
              <w:ind w:left="0" w:right="207"/>
              <w:jc w:val="right"/>
              <w:rPr>
                <w:lang w:val="hu-HU"/>
              </w:rPr>
            </w:pPr>
            <w:r w:rsidRPr="00003559">
              <w:rPr>
                <w:lang w:val="hu-HU"/>
              </w:rPr>
              <w:t>30%</w:t>
            </w:r>
          </w:p>
        </w:tc>
      </w:tr>
      <w:tr w:rsidR="00486247" w:rsidRPr="00003559" w14:paraId="1C59266B" w14:textId="77777777">
        <w:trPr>
          <w:trHeight w:val="254"/>
        </w:trPr>
        <w:tc>
          <w:tcPr>
            <w:tcW w:w="7793" w:type="dxa"/>
          </w:tcPr>
          <w:p w14:paraId="67C89C39" w14:textId="77777777" w:rsidR="00486247" w:rsidRPr="00003559" w:rsidRDefault="00A066DC">
            <w:pPr>
              <w:pStyle w:val="TableParagraph"/>
              <w:spacing w:line="234" w:lineRule="exact"/>
              <w:ind w:left="107"/>
              <w:rPr>
                <w:lang w:val="hu-HU"/>
              </w:rPr>
            </w:pPr>
            <w:r w:rsidRPr="00003559">
              <w:rPr>
                <w:lang w:val="hu-HU"/>
              </w:rPr>
              <w:t>Tesztfeladatok a munka-, tűz és környezetvédelmi ismeretekkel kapcsolatban:</w:t>
            </w:r>
          </w:p>
        </w:tc>
        <w:tc>
          <w:tcPr>
            <w:tcW w:w="1495" w:type="dxa"/>
          </w:tcPr>
          <w:p w14:paraId="161E1D5D" w14:textId="77777777" w:rsidR="00486247" w:rsidRPr="00003559" w:rsidRDefault="00A066DC">
            <w:pPr>
              <w:pStyle w:val="TableParagraph"/>
              <w:spacing w:line="234" w:lineRule="exact"/>
              <w:ind w:left="0" w:right="207"/>
              <w:jc w:val="right"/>
              <w:rPr>
                <w:lang w:val="hu-HU"/>
              </w:rPr>
            </w:pPr>
            <w:r w:rsidRPr="00003559">
              <w:rPr>
                <w:lang w:val="hu-HU"/>
              </w:rPr>
              <w:t>20%</w:t>
            </w:r>
          </w:p>
        </w:tc>
      </w:tr>
      <w:tr w:rsidR="00486247" w:rsidRPr="00003559" w14:paraId="12CEC79E" w14:textId="77777777">
        <w:trPr>
          <w:trHeight w:val="506"/>
        </w:trPr>
        <w:tc>
          <w:tcPr>
            <w:tcW w:w="7793" w:type="dxa"/>
          </w:tcPr>
          <w:p w14:paraId="2323A21A" w14:textId="77777777" w:rsidR="00486247" w:rsidRPr="00003559" w:rsidRDefault="00A066DC">
            <w:pPr>
              <w:pStyle w:val="TableParagraph"/>
              <w:spacing w:line="246" w:lineRule="exact"/>
              <w:ind w:left="107"/>
              <w:rPr>
                <w:lang w:val="hu-HU"/>
              </w:rPr>
            </w:pPr>
            <w:r w:rsidRPr="00003559">
              <w:rPr>
                <w:lang w:val="hu-HU"/>
              </w:rPr>
              <w:t>Tesztfeladatok folyamatirányítással működő, automatizált készülékekkel kapcsolat-</w:t>
            </w:r>
          </w:p>
          <w:p w14:paraId="290E8102" w14:textId="77777777" w:rsidR="00486247" w:rsidRPr="00003559" w:rsidRDefault="00A066DC">
            <w:pPr>
              <w:pStyle w:val="TableParagraph"/>
              <w:spacing w:line="240" w:lineRule="exact"/>
              <w:ind w:left="107"/>
              <w:rPr>
                <w:lang w:val="hu-HU"/>
              </w:rPr>
            </w:pPr>
            <w:r w:rsidRPr="00003559">
              <w:rPr>
                <w:lang w:val="hu-HU"/>
              </w:rPr>
              <w:t>ban:</w:t>
            </w:r>
          </w:p>
        </w:tc>
        <w:tc>
          <w:tcPr>
            <w:tcW w:w="1495" w:type="dxa"/>
          </w:tcPr>
          <w:p w14:paraId="2C780118" w14:textId="77777777" w:rsidR="00486247" w:rsidRPr="00003559" w:rsidRDefault="00A066DC">
            <w:pPr>
              <w:pStyle w:val="TableParagraph"/>
              <w:spacing w:line="247" w:lineRule="exact"/>
              <w:ind w:left="0" w:right="207"/>
              <w:jc w:val="right"/>
              <w:rPr>
                <w:lang w:val="hu-HU"/>
              </w:rPr>
            </w:pPr>
            <w:r w:rsidRPr="00003559">
              <w:rPr>
                <w:lang w:val="hu-HU"/>
              </w:rPr>
              <w:t>20%</w:t>
            </w:r>
          </w:p>
        </w:tc>
      </w:tr>
      <w:tr w:rsidR="00486247" w:rsidRPr="00003559" w14:paraId="2FA2CBE7" w14:textId="77777777">
        <w:trPr>
          <w:trHeight w:val="251"/>
        </w:trPr>
        <w:tc>
          <w:tcPr>
            <w:tcW w:w="7793" w:type="dxa"/>
          </w:tcPr>
          <w:p w14:paraId="21CCC055" w14:textId="77777777" w:rsidR="00486247" w:rsidRPr="00003559" w:rsidRDefault="00A066DC">
            <w:pPr>
              <w:pStyle w:val="TableParagraph"/>
              <w:spacing w:line="232" w:lineRule="exact"/>
              <w:ind w:left="107"/>
              <w:rPr>
                <w:lang w:val="hu-HU"/>
              </w:rPr>
            </w:pPr>
            <w:r w:rsidRPr="00003559">
              <w:rPr>
                <w:lang w:val="hu-HU"/>
              </w:rPr>
              <w:t>Számítástechnikai alkalmazások használata, adatrögzítés, műszerek leolvasása:</w:t>
            </w:r>
          </w:p>
        </w:tc>
        <w:tc>
          <w:tcPr>
            <w:tcW w:w="1495" w:type="dxa"/>
          </w:tcPr>
          <w:p w14:paraId="46FB3EBE" w14:textId="77777777" w:rsidR="00486247" w:rsidRPr="00003559" w:rsidRDefault="00A066DC">
            <w:pPr>
              <w:pStyle w:val="TableParagraph"/>
              <w:spacing w:line="232" w:lineRule="exact"/>
              <w:ind w:left="0" w:right="207"/>
              <w:jc w:val="right"/>
              <w:rPr>
                <w:lang w:val="hu-HU"/>
              </w:rPr>
            </w:pPr>
            <w:r w:rsidRPr="00003559">
              <w:rPr>
                <w:lang w:val="hu-HU"/>
              </w:rPr>
              <w:t>15%</w:t>
            </w:r>
          </w:p>
        </w:tc>
      </w:tr>
      <w:tr w:rsidR="00486247" w:rsidRPr="00003559" w14:paraId="5D5CECD6" w14:textId="77777777">
        <w:trPr>
          <w:trHeight w:val="254"/>
        </w:trPr>
        <w:tc>
          <w:tcPr>
            <w:tcW w:w="7793" w:type="dxa"/>
          </w:tcPr>
          <w:p w14:paraId="13751E55" w14:textId="77777777" w:rsidR="00486247" w:rsidRPr="00003559" w:rsidRDefault="00A066DC">
            <w:pPr>
              <w:pStyle w:val="TableParagraph"/>
              <w:spacing w:line="234" w:lineRule="exact"/>
              <w:ind w:left="0" w:right="95"/>
              <w:jc w:val="right"/>
              <w:rPr>
                <w:lang w:val="hu-HU"/>
              </w:rPr>
            </w:pPr>
            <w:r w:rsidRPr="00003559">
              <w:rPr>
                <w:lang w:val="hu-HU"/>
              </w:rPr>
              <w:t>Összesen:</w:t>
            </w:r>
          </w:p>
        </w:tc>
        <w:tc>
          <w:tcPr>
            <w:tcW w:w="1495" w:type="dxa"/>
          </w:tcPr>
          <w:p w14:paraId="0F196C50" w14:textId="77777777" w:rsidR="00486247" w:rsidRPr="00003559" w:rsidRDefault="00A066DC">
            <w:pPr>
              <w:pStyle w:val="TableParagraph"/>
              <w:spacing w:line="234" w:lineRule="exact"/>
              <w:ind w:left="0" w:right="207"/>
              <w:jc w:val="right"/>
              <w:rPr>
                <w:lang w:val="hu-HU"/>
              </w:rPr>
            </w:pPr>
            <w:r w:rsidRPr="00003559">
              <w:rPr>
                <w:lang w:val="hu-HU"/>
              </w:rPr>
              <w:t>100%</w:t>
            </w:r>
          </w:p>
        </w:tc>
      </w:tr>
    </w:tbl>
    <w:p w14:paraId="50F6BB49" w14:textId="77777777" w:rsidR="00486247" w:rsidRPr="00003559" w:rsidRDefault="00486247">
      <w:pPr>
        <w:pStyle w:val="Szvegtrzs"/>
        <w:rPr>
          <w:sz w:val="28"/>
          <w:lang w:val="hu-HU"/>
        </w:rPr>
      </w:pPr>
    </w:p>
    <w:p w14:paraId="247BCECA" w14:textId="77777777" w:rsidR="00486247" w:rsidRPr="00003559" w:rsidRDefault="00A066DC">
      <w:pPr>
        <w:pStyle w:val="Listaszerbekezds"/>
        <w:numPr>
          <w:ilvl w:val="2"/>
          <w:numId w:val="4"/>
        </w:numPr>
        <w:tabs>
          <w:tab w:val="left" w:pos="1634"/>
          <w:tab w:val="left" w:pos="1635"/>
        </w:tabs>
        <w:spacing w:before="178" w:line="249" w:lineRule="auto"/>
        <w:ind w:left="1634" w:right="227" w:hanging="852"/>
        <w:rPr>
          <w:sz w:val="24"/>
          <w:lang w:val="hu-HU"/>
        </w:rPr>
      </w:pPr>
      <w:r w:rsidRPr="00003559">
        <w:rPr>
          <w:sz w:val="24"/>
          <w:lang w:val="hu-HU"/>
        </w:rPr>
        <w:t>A vizsgatevékenység akkor eredményes, ha a vizsgázó a megszerezhető összes pontszám legalább 51%-át</w:t>
      </w:r>
      <w:r w:rsidRPr="00003559">
        <w:rPr>
          <w:spacing w:val="-1"/>
          <w:sz w:val="24"/>
          <w:lang w:val="hu-HU"/>
        </w:rPr>
        <w:t xml:space="preserve"> </w:t>
      </w:r>
      <w:r w:rsidRPr="00003559">
        <w:rPr>
          <w:sz w:val="24"/>
          <w:lang w:val="hu-HU"/>
        </w:rPr>
        <w:t>elérte.</w:t>
      </w:r>
    </w:p>
    <w:p w14:paraId="3CB8EB1B" w14:textId="77777777" w:rsidR="00486247" w:rsidRPr="00003559" w:rsidRDefault="00486247">
      <w:pPr>
        <w:pStyle w:val="Szvegtrzs"/>
        <w:rPr>
          <w:sz w:val="26"/>
          <w:lang w:val="hu-HU"/>
        </w:rPr>
      </w:pPr>
    </w:p>
    <w:p w14:paraId="1D204ED7" w14:textId="77777777" w:rsidR="00486247" w:rsidRPr="00003559" w:rsidRDefault="00486247">
      <w:pPr>
        <w:pStyle w:val="Szvegtrzs"/>
        <w:spacing w:before="1"/>
        <w:rPr>
          <w:sz w:val="29"/>
          <w:lang w:val="hu-HU"/>
        </w:rPr>
      </w:pPr>
    </w:p>
    <w:p w14:paraId="7B7D5463" w14:textId="77777777" w:rsidR="00486247" w:rsidRPr="00003559" w:rsidRDefault="00A066DC">
      <w:pPr>
        <w:pStyle w:val="Listaszerbekezds"/>
        <w:numPr>
          <w:ilvl w:val="1"/>
          <w:numId w:val="4"/>
        </w:numPr>
        <w:tabs>
          <w:tab w:val="left" w:pos="792"/>
        </w:tabs>
        <w:spacing w:before="0"/>
        <w:ind w:left="792" w:hanging="577"/>
        <w:rPr>
          <w:sz w:val="24"/>
          <w:lang w:val="hu-HU"/>
        </w:rPr>
      </w:pPr>
      <w:r w:rsidRPr="00003559">
        <w:rPr>
          <w:sz w:val="24"/>
          <w:lang w:val="hu-HU"/>
        </w:rPr>
        <w:t>Projektfeladat</w:t>
      </w:r>
    </w:p>
    <w:p w14:paraId="121B4258" w14:textId="77777777" w:rsidR="00486247" w:rsidRPr="00003559" w:rsidRDefault="00A066DC">
      <w:pPr>
        <w:pStyle w:val="Listaszerbekezds"/>
        <w:numPr>
          <w:ilvl w:val="2"/>
          <w:numId w:val="4"/>
        </w:numPr>
        <w:tabs>
          <w:tab w:val="left" w:pos="1632"/>
        </w:tabs>
        <w:spacing w:before="159"/>
        <w:jc w:val="both"/>
        <w:rPr>
          <w:sz w:val="24"/>
          <w:lang w:val="hu-HU"/>
        </w:rPr>
      </w:pPr>
      <w:r w:rsidRPr="00003559">
        <w:rPr>
          <w:sz w:val="24"/>
          <w:lang w:val="hu-HU"/>
        </w:rPr>
        <w:t>A vizsgatevékenység megnevezése: Kazán- és gépkezelési</w:t>
      </w:r>
      <w:r w:rsidRPr="00003559">
        <w:rPr>
          <w:spacing w:val="-6"/>
          <w:sz w:val="24"/>
          <w:lang w:val="hu-HU"/>
        </w:rPr>
        <w:t xml:space="preserve"> </w:t>
      </w:r>
      <w:r w:rsidRPr="00003559">
        <w:rPr>
          <w:sz w:val="24"/>
          <w:lang w:val="hu-HU"/>
        </w:rPr>
        <w:t>feladatok</w:t>
      </w:r>
    </w:p>
    <w:p w14:paraId="3ACCDE7E" w14:textId="77777777" w:rsidR="00486247" w:rsidRPr="00003559" w:rsidRDefault="00A066DC">
      <w:pPr>
        <w:pStyle w:val="Listaszerbekezds"/>
        <w:numPr>
          <w:ilvl w:val="2"/>
          <w:numId w:val="4"/>
        </w:numPr>
        <w:tabs>
          <w:tab w:val="left" w:pos="1632"/>
        </w:tabs>
        <w:jc w:val="both"/>
        <w:rPr>
          <w:sz w:val="24"/>
          <w:lang w:val="hu-HU"/>
        </w:rPr>
      </w:pPr>
      <w:r w:rsidRPr="00003559">
        <w:rPr>
          <w:sz w:val="24"/>
          <w:lang w:val="hu-HU"/>
        </w:rPr>
        <w:t>A vizsgatevékenység, vagy részeinek</w:t>
      </w:r>
      <w:r w:rsidRPr="00003559">
        <w:rPr>
          <w:spacing w:val="-7"/>
          <w:sz w:val="24"/>
          <w:lang w:val="hu-HU"/>
        </w:rPr>
        <w:t xml:space="preserve"> </w:t>
      </w:r>
      <w:r w:rsidRPr="00003559">
        <w:rPr>
          <w:sz w:val="24"/>
          <w:lang w:val="hu-HU"/>
        </w:rPr>
        <w:t>leírása:</w:t>
      </w:r>
    </w:p>
    <w:p w14:paraId="60806E46" w14:textId="77777777" w:rsidR="00486247" w:rsidRPr="00003559" w:rsidRDefault="00A066DC">
      <w:pPr>
        <w:pStyle w:val="Szvegtrzs"/>
        <w:spacing w:before="134" w:line="276" w:lineRule="auto"/>
        <w:ind w:left="215" w:right="230"/>
        <w:jc w:val="both"/>
        <w:rPr>
          <w:lang w:val="hu-HU"/>
        </w:rPr>
      </w:pPr>
      <w:r w:rsidRPr="00003559">
        <w:rPr>
          <w:lang w:val="hu-HU"/>
        </w:rPr>
        <w:t>A projektfeladat gyakorlati vizsga. Célja az ipari kazánok, tüzelő berendezések, kapcsolódó szerelvényeik, műszereik, kiszolgáló rendszereik működtetése terén elért tanulási eredmények mérése és értékelése. A feladatok a vizsgahelyszín műszaki adottságai alapján az alábbi gya- korlati tevékenységeket tartalmazzák:</w:t>
      </w:r>
    </w:p>
    <w:p w14:paraId="3A135FDA" w14:textId="77777777" w:rsidR="00486247" w:rsidRPr="00003559" w:rsidRDefault="00A066DC">
      <w:pPr>
        <w:pStyle w:val="Listaszerbekezds"/>
        <w:numPr>
          <w:ilvl w:val="0"/>
          <w:numId w:val="2"/>
        </w:numPr>
        <w:tabs>
          <w:tab w:val="left" w:pos="936"/>
        </w:tabs>
        <w:spacing w:before="199" w:line="276" w:lineRule="auto"/>
        <w:ind w:left="935" w:right="227"/>
        <w:jc w:val="both"/>
        <w:rPr>
          <w:sz w:val="24"/>
          <w:lang w:val="hu-HU"/>
        </w:rPr>
      </w:pPr>
      <w:r w:rsidRPr="00003559">
        <w:rPr>
          <w:sz w:val="24"/>
          <w:lang w:val="hu-HU"/>
        </w:rPr>
        <w:t>Csőhálózaton csőszerelvények és mennyiségmérő műszerek azonosítása, tömörségi el- lenőrzés, olaj lefejtő, tároló rendszer működtetése, adagoló szivattyúk indítása, leállí- tása, működésük ellenőrzése. Az anyagszállítással kapcsolatos munkavédelmi, bizton- sági feladatok ellátása, védőeszközök</w:t>
      </w:r>
      <w:r w:rsidRPr="00003559">
        <w:rPr>
          <w:spacing w:val="1"/>
          <w:sz w:val="24"/>
          <w:lang w:val="hu-HU"/>
        </w:rPr>
        <w:t xml:space="preserve"> </w:t>
      </w:r>
      <w:r w:rsidRPr="00003559">
        <w:rPr>
          <w:sz w:val="24"/>
          <w:lang w:val="hu-HU"/>
        </w:rPr>
        <w:t>használata.</w:t>
      </w:r>
    </w:p>
    <w:p w14:paraId="145101AB" w14:textId="77777777" w:rsidR="00486247" w:rsidRPr="00003559" w:rsidRDefault="00A066DC">
      <w:pPr>
        <w:pStyle w:val="Listaszerbekezds"/>
        <w:numPr>
          <w:ilvl w:val="0"/>
          <w:numId w:val="2"/>
        </w:numPr>
        <w:tabs>
          <w:tab w:val="left" w:pos="936"/>
        </w:tabs>
        <w:spacing w:before="0" w:line="273" w:lineRule="auto"/>
        <w:ind w:right="232"/>
        <w:jc w:val="both"/>
        <w:rPr>
          <w:sz w:val="24"/>
          <w:lang w:val="hu-HU"/>
        </w:rPr>
      </w:pPr>
      <w:r w:rsidRPr="00003559">
        <w:rPr>
          <w:sz w:val="24"/>
          <w:lang w:val="hu-HU"/>
        </w:rPr>
        <w:t>Forró vizes vagy gőzkazán fő részeinek bemutatása, azonosítása, kiemelten az égető berendezés műszereinek, és a reteszelő rendszerek működésének</w:t>
      </w:r>
      <w:r w:rsidRPr="00003559">
        <w:rPr>
          <w:spacing w:val="-4"/>
          <w:sz w:val="24"/>
          <w:lang w:val="hu-HU"/>
        </w:rPr>
        <w:t xml:space="preserve"> </w:t>
      </w:r>
      <w:r w:rsidRPr="00003559">
        <w:rPr>
          <w:sz w:val="24"/>
          <w:lang w:val="hu-HU"/>
        </w:rPr>
        <w:t>ellenőrzése.</w:t>
      </w:r>
    </w:p>
    <w:p w14:paraId="02B9BDF0" w14:textId="77777777" w:rsidR="00486247" w:rsidRPr="00003559" w:rsidRDefault="00A066DC">
      <w:pPr>
        <w:pStyle w:val="Listaszerbekezds"/>
        <w:numPr>
          <w:ilvl w:val="0"/>
          <w:numId w:val="2"/>
        </w:numPr>
        <w:tabs>
          <w:tab w:val="left" w:pos="936"/>
        </w:tabs>
        <w:spacing w:before="0" w:line="273" w:lineRule="auto"/>
        <w:ind w:left="935" w:right="229"/>
        <w:jc w:val="both"/>
        <w:rPr>
          <w:sz w:val="24"/>
          <w:lang w:val="hu-HU"/>
        </w:rPr>
      </w:pPr>
      <w:r w:rsidRPr="00003559">
        <w:rPr>
          <w:sz w:val="24"/>
          <w:lang w:val="hu-HU"/>
        </w:rPr>
        <w:t>Gázégőn indulási biztonsági idő ellenőrzése. Ventillátor indítása, a légfelesleg beállí- tás ellenőrzése. Az égőberendezésekkel kapcsolatos munkavédelmi, biztonsági felada- tok ellátása, védőeszközök</w:t>
      </w:r>
      <w:r w:rsidRPr="00003559">
        <w:rPr>
          <w:spacing w:val="-1"/>
          <w:sz w:val="24"/>
          <w:lang w:val="hu-HU"/>
        </w:rPr>
        <w:t xml:space="preserve"> </w:t>
      </w:r>
      <w:r w:rsidRPr="00003559">
        <w:rPr>
          <w:sz w:val="24"/>
          <w:lang w:val="hu-HU"/>
        </w:rPr>
        <w:t>használata.</w:t>
      </w:r>
    </w:p>
    <w:p w14:paraId="2AB8583C" w14:textId="77777777" w:rsidR="00486247" w:rsidRPr="00003559" w:rsidRDefault="00A066DC">
      <w:pPr>
        <w:pStyle w:val="Listaszerbekezds"/>
        <w:numPr>
          <w:ilvl w:val="0"/>
          <w:numId w:val="2"/>
        </w:numPr>
        <w:tabs>
          <w:tab w:val="left" w:pos="936"/>
        </w:tabs>
        <w:spacing w:before="4" w:line="273" w:lineRule="auto"/>
        <w:ind w:left="935" w:right="228"/>
        <w:jc w:val="both"/>
        <w:rPr>
          <w:sz w:val="24"/>
          <w:lang w:val="hu-HU"/>
        </w:rPr>
      </w:pPr>
      <w:r w:rsidRPr="00003559">
        <w:rPr>
          <w:sz w:val="24"/>
          <w:lang w:val="hu-HU"/>
        </w:rPr>
        <w:t>Nyomás-, hőmérséklet és mennyiségmérési feladatok. Műszerek beépítésének, műkö- dőképességének ellenőrzése. A mérési adatok rögzítése hagyományos üzemeltetési naplóba vagy folyamatirányító és regisztráló rendszer felhasználói</w:t>
      </w:r>
      <w:r w:rsidRPr="00003559">
        <w:rPr>
          <w:spacing w:val="-11"/>
          <w:sz w:val="24"/>
          <w:lang w:val="hu-HU"/>
        </w:rPr>
        <w:t xml:space="preserve"> </w:t>
      </w:r>
      <w:r w:rsidRPr="00003559">
        <w:rPr>
          <w:sz w:val="24"/>
          <w:lang w:val="hu-HU"/>
        </w:rPr>
        <w:t>felületén.</w:t>
      </w:r>
    </w:p>
    <w:p w14:paraId="7D1DCA8A" w14:textId="77777777" w:rsidR="00486247" w:rsidRPr="00003559" w:rsidRDefault="00A066DC">
      <w:pPr>
        <w:pStyle w:val="Listaszerbekezds"/>
        <w:numPr>
          <w:ilvl w:val="0"/>
          <w:numId w:val="2"/>
        </w:numPr>
        <w:tabs>
          <w:tab w:val="left" w:pos="936"/>
        </w:tabs>
        <w:spacing w:before="3" w:line="276" w:lineRule="auto"/>
        <w:ind w:left="935" w:right="229"/>
        <w:jc w:val="both"/>
        <w:rPr>
          <w:sz w:val="24"/>
          <w:lang w:val="hu-HU"/>
        </w:rPr>
      </w:pPr>
      <w:r w:rsidRPr="00003559">
        <w:rPr>
          <w:sz w:val="24"/>
          <w:lang w:val="hu-HU"/>
        </w:rPr>
        <w:t>Üzemi felügyeleti eszközök használata: gáz-levegő arány beállítása, ellenőrzése, füst- gázelemző eszközök használata, vízminőség - vízkeménység - ellenőrzése helyi mű- szerekkel.</w:t>
      </w:r>
    </w:p>
    <w:p w14:paraId="7AF011AE" w14:textId="77777777" w:rsidR="00486247" w:rsidRPr="00003559" w:rsidRDefault="00486247">
      <w:pPr>
        <w:spacing w:line="276" w:lineRule="auto"/>
        <w:jc w:val="both"/>
        <w:rPr>
          <w:sz w:val="24"/>
          <w:lang w:val="hu-HU"/>
        </w:rPr>
        <w:sectPr w:rsidR="00486247" w:rsidRPr="00003559">
          <w:pgSz w:w="11900" w:h="16840"/>
          <w:pgMar w:top="1320" w:right="1180" w:bottom="920" w:left="1200" w:header="0" w:footer="738" w:gutter="0"/>
          <w:cols w:space="708"/>
        </w:sectPr>
      </w:pPr>
    </w:p>
    <w:p w14:paraId="66E342A9" w14:textId="77777777" w:rsidR="00486247" w:rsidRPr="00003559" w:rsidRDefault="00A066DC">
      <w:pPr>
        <w:pStyle w:val="Listaszerbekezds"/>
        <w:numPr>
          <w:ilvl w:val="0"/>
          <w:numId w:val="2"/>
        </w:numPr>
        <w:tabs>
          <w:tab w:val="left" w:pos="936"/>
        </w:tabs>
        <w:spacing w:before="90" w:line="276" w:lineRule="auto"/>
        <w:ind w:left="935" w:right="229"/>
        <w:jc w:val="both"/>
        <w:rPr>
          <w:sz w:val="24"/>
          <w:lang w:val="hu-HU"/>
        </w:rPr>
      </w:pPr>
      <w:r w:rsidRPr="00003559">
        <w:rPr>
          <w:sz w:val="24"/>
          <w:lang w:val="hu-HU"/>
        </w:rPr>
        <w:t>Üzemi gázfogadó, mérő állomás üzemállapotának ellenőrzése, a gáz nyomásának és adagolási mennyiségének megállapítása. A gázfogadó állomás ellenőrzésével és keze- lésével kapcsolatos munkavédelmi, biztonsági feladatok ellátása, védőeszközök hasz- nálata.</w:t>
      </w:r>
    </w:p>
    <w:p w14:paraId="37813060" w14:textId="77777777" w:rsidR="00486247" w:rsidRPr="00003559" w:rsidRDefault="00A066DC">
      <w:pPr>
        <w:pStyle w:val="Listaszerbekezds"/>
        <w:numPr>
          <w:ilvl w:val="0"/>
          <w:numId w:val="2"/>
        </w:numPr>
        <w:tabs>
          <w:tab w:val="left" w:pos="936"/>
        </w:tabs>
        <w:spacing w:before="0" w:line="276" w:lineRule="auto"/>
        <w:ind w:left="935" w:right="229"/>
        <w:jc w:val="both"/>
        <w:rPr>
          <w:sz w:val="24"/>
          <w:lang w:val="hu-HU"/>
        </w:rPr>
      </w:pPr>
      <w:r w:rsidRPr="00003559">
        <w:rPr>
          <w:sz w:val="24"/>
          <w:lang w:val="hu-HU"/>
        </w:rPr>
        <w:t>Segédenergia nélküli szabályozók, adagolók, keverékképzők ellenőrzése, nyomáshatá- rolók működési tartományának megállapítása, nyomás és hőmérséklet kapcsolók elle- nőrzése. Biztonsági mérés elvégzése gázérzékelővel. Biztonsági szerelvények műkö- dőképességének ellenőrzése, a lefúvó nyomás és a hatósági érvényesség megállapítás adattábla alapján. A szabályozók és biztonsági szerelvények ellenőrzésével és kezelé- sével kapcsolatos munkavédelmi, biztonsági feladatok ellátása, védőeszközök haszná- lata.</w:t>
      </w:r>
    </w:p>
    <w:p w14:paraId="7229AAB0" w14:textId="77777777" w:rsidR="00486247" w:rsidRPr="00003559" w:rsidRDefault="00A066DC">
      <w:pPr>
        <w:pStyle w:val="Szvegtrzs"/>
        <w:spacing w:before="195" w:line="276" w:lineRule="auto"/>
        <w:ind w:left="216" w:right="460"/>
        <w:rPr>
          <w:lang w:val="hu-HU"/>
        </w:rPr>
      </w:pPr>
      <w:r w:rsidRPr="00003559">
        <w:rPr>
          <w:lang w:val="hu-HU"/>
        </w:rPr>
        <w:t>A vizsgázó a fenti feladatok alapján összeállított gyakorlati tételsorból húz. A tételek a fenti tevékenységi körök egyikét tartalmazzák véletlenszerű sorrendben.</w:t>
      </w:r>
    </w:p>
    <w:p w14:paraId="43861DA5" w14:textId="77777777" w:rsidR="00486247" w:rsidRPr="00003559" w:rsidRDefault="00A066DC">
      <w:pPr>
        <w:pStyle w:val="Listaszerbekezds"/>
        <w:numPr>
          <w:ilvl w:val="2"/>
          <w:numId w:val="4"/>
        </w:numPr>
        <w:tabs>
          <w:tab w:val="left" w:pos="1631"/>
          <w:tab w:val="left" w:pos="1632"/>
        </w:tabs>
        <w:spacing w:before="198"/>
        <w:rPr>
          <w:sz w:val="24"/>
          <w:lang w:val="hu-HU"/>
        </w:rPr>
      </w:pPr>
      <w:r w:rsidRPr="00003559">
        <w:rPr>
          <w:sz w:val="24"/>
          <w:lang w:val="hu-HU"/>
        </w:rPr>
        <w:t>A vizsgatevékenység végrehajtására rendelkezésre álló időtartam: 90</w:t>
      </w:r>
      <w:r w:rsidRPr="00003559">
        <w:rPr>
          <w:spacing w:val="-10"/>
          <w:sz w:val="24"/>
          <w:lang w:val="hu-HU"/>
        </w:rPr>
        <w:t xml:space="preserve"> </w:t>
      </w:r>
      <w:r w:rsidRPr="00003559">
        <w:rPr>
          <w:sz w:val="24"/>
          <w:lang w:val="hu-HU"/>
        </w:rPr>
        <w:t>perc</w:t>
      </w:r>
    </w:p>
    <w:p w14:paraId="0B2C1897" w14:textId="77777777" w:rsidR="00486247" w:rsidRPr="00003559" w:rsidRDefault="00A066DC">
      <w:pPr>
        <w:pStyle w:val="Listaszerbekezds"/>
        <w:numPr>
          <w:ilvl w:val="2"/>
          <w:numId w:val="4"/>
        </w:numPr>
        <w:tabs>
          <w:tab w:val="left" w:pos="1631"/>
          <w:tab w:val="left" w:pos="1632"/>
          <w:tab w:val="left" w:pos="8003"/>
        </w:tabs>
        <w:spacing w:before="129"/>
        <w:rPr>
          <w:sz w:val="24"/>
          <w:lang w:val="hu-HU"/>
        </w:rPr>
      </w:pPr>
      <w:r w:rsidRPr="00003559">
        <w:rPr>
          <w:sz w:val="24"/>
          <w:lang w:val="hu-HU"/>
        </w:rPr>
        <w:t>A vizsgatevékenység aránya a teljes képesítő</w:t>
      </w:r>
      <w:r w:rsidRPr="00003559">
        <w:rPr>
          <w:spacing w:val="-14"/>
          <w:sz w:val="24"/>
          <w:lang w:val="hu-HU"/>
        </w:rPr>
        <w:t xml:space="preserve"> </w:t>
      </w:r>
      <w:r w:rsidRPr="00003559">
        <w:rPr>
          <w:sz w:val="24"/>
          <w:lang w:val="hu-HU"/>
        </w:rPr>
        <w:t>vizsgán</w:t>
      </w:r>
      <w:r w:rsidRPr="00003559">
        <w:rPr>
          <w:spacing w:val="-2"/>
          <w:sz w:val="24"/>
          <w:lang w:val="hu-HU"/>
        </w:rPr>
        <w:t xml:space="preserve"> </w:t>
      </w:r>
      <w:r w:rsidRPr="00003559">
        <w:rPr>
          <w:sz w:val="24"/>
          <w:lang w:val="hu-HU"/>
        </w:rPr>
        <w:t>belül:</w:t>
      </w:r>
      <w:r w:rsidRPr="00003559">
        <w:rPr>
          <w:sz w:val="24"/>
          <w:lang w:val="hu-HU"/>
        </w:rPr>
        <w:tab/>
        <w:t>70%</w:t>
      </w:r>
    </w:p>
    <w:p w14:paraId="35B7FD92" w14:textId="77777777" w:rsidR="00486247" w:rsidRPr="00003559" w:rsidRDefault="00A066DC">
      <w:pPr>
        <w:pStyle w:val="Listaszerbekezds"/>
        <w:numPr>
          <w:ilvl w:val="2"/>
          <w:numId w:val="4"/>
        </w:numPr>
        <w:tabs>
          <w:tab w:val="left" w:pos="1631"/>
          <w:tab w:val="left" w:pos="1632"/>
        </w:tabs>
        <w:rPr>
          <w:sz w:val="24"/>
          <w:lang w:val="hu-HU"/>
        </w:rPr>
      </w:pPr>
      <w:r w:rsidRPr="00003559">
        <w:rPr>
          <w:sz w:val="24"/>
          <w:lang w:val="hu-HU"/>
        </w:rPr>
        <w:t>A vizsgatevékenység értékelésének</w:t>
      </w:r>
      <w:r w:rsidRPr="00003559">
        <w:rPr>
          <w:spacing w:val="-5"/>
          <w:sz w:val="24"/>
          <w:lang w:val="hu-HU"/>
        </w:rPr>
        <w:t xml:space="preserve"> </w:t>
      </w:r>
      <w:r w:rsidRPr="00003559">
        <w:rPr>
          <w:sz w:val="24"/>
          <w:lang w:val="hu-HU"/>
        </w:rPr>
        <w:t>szempontjai:</w:t>
      </w:r>
    </w:p>
    <w:p w14:paraId="6E87A407" w14:textId="77777777" w:rsidR="00486247" w:rsidRPr="00003559" w:rsidRDefault="00486247">
      <w:pPr>
        <w:pStyle w:val="Szvegtrzs"/>
        <w:rPr>
          <w:sz w:val="20"/>
          <w:lang w:val="hu-HU"/>
        </w:rPr>
      </w:pPr>
    </w:p>
    <w:p w14:paraId="64AC8026" w14:textId="77777777" w:rsidR="00486247" w:rsidRPr="00003559" w:rsidRDefault="00486247">
      <w:pPr>
        <w:pStyle w:val="Szvegtrzs"/>
        <w:rPr>
          <w:sz w:val="20"/>
          <w:lang w:val="hu-HU"/>
        </w:rPr>
      </w:pPr>
    </w:p>
    <w:p w14:paraId="48BD2951" w14:textId="77777777" w:rsidR="00486247" w:rsidRPr="00003559" w:rsidRDefault="00486247">
      <w:pPr>
        <w:pStyle w:val="Szvegtrzs"/>
        <w:spacing w:before="5"/>
        <w:rPr>
          <w:sz w:val="16"/>
          <w:lang w:val="hu-HU"/>
        </w:rPr>
      </w:pPr>
    </w:p>
    <w:tbl>
      <w:tblPr>
        <w:tblStyle w:val="TableNormal"/>
        <w:tblW w:w="0" w:type="auto"/>
        <w:tblInd w:w="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2"/>
        <w:gridCol w:w="1495"/>
      </w:tblGrid>
      <w:tr w:rsidR="00486247" w:rsidRPr="00003559" w14:paraId="12475988" w14:textId="77777777">
        <w:trPr>
          <w:trHeight w:val="827"/>
        </w:trPr>
        <w:tc>
          <w:tcPr>
            <w:tcW w:w="7202" w:type="dxa"/>
          </w:tcPr>
          <w:p w14:paraId="1BE6D767" w14:textId="77777777" w:rsidR="00486247" w:rsidRPr="00003559" w:rsidRDefault="00A066DC">
            <w:pPr>
              <w:pStyle w:val="TableParagraph"/>
              <w:spacing w:line="251" w:lineRule="exact"/>
              <w:ind w:left="2983" w:right="2971"/>
              <w:jc w:val="center"/>
              <w:rPr>
                <w:b/>
                <w:lang w:val="hu-HU"/>
              </w:rPr>
            </w:pPr>
            <w:r w:rsidRPr="00003559">
              <w:rPr>
                <w:b/>
                <w:lang w:val="hu-HU"/>
              </w:rPr>
              <w:t>Tevékenység</w:t>
            </w:r>
          </w:p>
        </w:tc>
        <w:tc>
          <w:tcPr>
            <w:tcW w:w="1495" w:type="dxa"/>
          </w:tcPr>
          <w:p w14:paraId="01E24F22" w14:textId="77777777" w:rsidR="00486247" w:rsidRPr="00003559" w:rsidRDefault="00A066DC">
            <w:pPr>
              <w:pStyle w:val="TableParagraph"/>
              <w:ind w:left="108" w:right="96" w:firstLine="2"/>
              <w:jc w:val="center"/>
              <w:rPr>
                <w:b/>
                <w:sz w:val="24"/>
                <w:lang w:val="hu-HU"/>
              </w:rPr>
            </w:pPr>
            <w:r w:rsidRPr="00003559">
              <w:rPr>
                <w:b/>
                <w:sz w:val="24"/>
                <w:lang w:val="hu-HU"/>
              </w:rPr>
              <w:t>Aránya az értékelésben</w:t>
            </w:r>
          </w:p>
          <w:p w14:paraId="62026E1E" w14:textId="77777777" w:rsidR="00486247" w:rsidRPr="00003559" w:rsidRDefault="00A066DC">
            <w:pPr>
              <w:pStyle w:val="TableParagraph"/>
              <w:spacing w:line="259" w:lineRule="exact"/>
              <w:ind w:left="8"/>
              <w:jc w:val="center"/>
              <w:rPr>
                <w:b/>
                <w:sz w:val="24"/>
                <w:lang w:val="hu-HU"/>
              </w:rPr>
            </w:pPr>
            <w:r w:rsidRPr="00003559">
              <w:rPr>
                <w:b/>
                <w:w w:val="99"/>
                <w:sz w:val="24"/>
                <w:lang w:val="hu-HU"/>
              </w:rPr>
              <w:t>%</w:t>
            </w:r>
          </w:p>
        </w:tc>
      </w:tr>
      <w:tr w:rsidR="00486247" w:rsidRPr="00003559" w14:paraId="423A86EC" w14:textId="77777777">
        <w:trPr>
          <w:trHeight w:val="254"/>
        </w:trPr>
        <w:tc>
          <w:tcPr>
            <w:tcW w:w="7202" w:type="dxa"/>
          </w:tcPr>
          <w:p w14:paraId="56427EB6" w14:textId="77777777" w:rsidR="00486247" w:rsidRPr="00003559" w:rsidRDefault="00A066DC">
            <w:pPr>
              <w:pStyle w:val="TableParagraph"/>
              <w:spacing w:line="234" w:lineRule="exact"/>
              <w:ind w:left="110"/>
              <w:rPr>
                <w:lang w:val="hu-HU"/>
              </w:rPr>
            </w:pPr>
            <w:r w:rsidRPr="00003559">
              <w:rPr>
                <w:lang w:val="hu-HU"/>
              </w:rPr>
              <w:t>A feladat értelmezése, berendezések azonosítása</w:t>
            </w:r>
          </w:p>
        </w:tc>
        <w:tc>
          <w:tcPr>
            <w:tcW w:w="1495" w:type="dxa"/>
          </w:tcPr>
          <w:p w14:paraId="5003F0D2" w14:textId="77777777" w:rsidR="00486247" w:rsidRPr="00003559" w:rsidRDefault="00A066DC">
            <w:pPr>
              <w:pStyle w:val="TableParagraph"/>
              <w:spacing w:line="234" w:lineRule="exact"/>
              <w:ind w:left="0" w:right="208"/>
              <w:jc w:val="right"/>
              <w:rPr>
                <w:lang w:val="hu-HU"/>
              </w:rPr>
            </w:pPr>
            <w:r w:rsidRPr="00003559">
              <w:rPr>
                <w:lang w:val="hu-HU"/>
              </w:rPr>
              <w:t>5%</w:t>
            </w:r>
          </w:p>
        </w:tc>
      </w:tr>
      <w:tr w:rsidR="00486247" w:rsidRPr="00003559" w14:paraId="77429B38" w14:textId="77777777">
        <w:trPr>
          <w:trHeight w:val="251"/>
        </w:trPr>
        <w:tc>
          <w:tcPr>
            <w:tcW w:w="7202" w:type="dxa"/>
          </w:tcPr>
          <w:p w14:paraId="5A56F562" w14:textId="77777777" w:rsidR="00486247" w:rsidRPr="00003559" w:rsidRDefault="00A066DC">
            <w:pPr>
              <w:pStyle w:val="TableParagraph"/>
              <w:spacing w:line="232" w:lineRule="exact"/>
              <w:ind w:left="110"/>
              <w:rPr>
                <w:lang w:val="hu-HU"/>
              </w:rPr>
            </w:pPr>
            <w:r w:rsidRPr="00003559">
              <w:rPr>
                <w:lang w:val="hu-HU"/>
              </w:rPr>
              <w:t>A feladat végrehajtáshoz szükséges feltételek ellenőrzése</w:t>
            </w:r>
          </w:p>
        </w:tc>
        <w:tc>
          <w:tcPr>
            <w:tcW w:w="1495" w:type="dxa"/>
          </w:tcPr>
          <w:p w14:paraId="55108EC9" w14:textId="77777777" w:rsidR="00486247" w:rsidRPr="00003559" w:rsidRDefault="00A066DC">
            <w:pPr>
              <w:pStyle w:val="TableParagraph"/>
              <w:spacing w:line="232" w:lineRule="exact"/>
              <w:ind w:left="0" w:right="207"/>
              <w:jc w:val="right"/>
              <w:rPr>
                <w:lang w:val="hu-HU"/>
              </w:rPr>
            </w:pPr>
            <w:r w:rsidRPr="00003559">
              <w:rPr>
                <w:lang w:val="hu-HU"/>
              </w:rPr>
              <w:t>10%</w:t>
            </w:r>
          </w:p>
        </w:tc>
      </w:tr>
      <w:tr w:rsidR="00486247" w:rsidRPr="00003559" w14:paraId="599C7739" w14:textId="77777777">
        <w:trPr>
          <w:trHeight w:val="254"/>
        </w:trPr>
        <w:tc>
          <w:tcPr>
            <w:tcW w:w="7202" w:type="dxa"/>
          </w:tcPr>
          <w:p w14:paraId="5149AA41" w14:textId="77777777" w:rsidR="00486247" w:rsidRPr="00003559" w:rsidRDefault="00A066DC">
            <w:pPr>
              <w:pStyle w:val="TableParagraph"/>
              <w:spacing w:line="234" w:lineRule="exact"/>
              <w:ind w:left="110"/>
              <w:rPr>
                <w:lang w:val="hu-HU"/>
              </w:rPr>
            </w:pPr>
            <w:r w:rsidRPr="00003559">
              <w:rPr>
                <w:lang w:val="hu-HU"/>
              </w:rPr>
              <w:t>A végrehajtásához szükséges eszközök és műszerek kiválasztása, megjelölése</w:t>
            </w:r>
          </w:p>
        </w:tc>
        <w:tc>
          <w:tcPr>
            <w:tcW w:w="1495" w:type="dxa"/>
          </w:tcPr>
          <w:p w14:paraId="121563A5" w14:textId="77777777" w:rsidR="00486247" w:rsidRPr="00003559" w:rsidRDefault="00A066DC">
            <w:pPr>
              <w:pStyle w:val="TableParagraph"/>
              <w:spacing w:line="234" w:lineRule="exact"/>
              <w:ind w:left="0" w:right="207"/>
              <w:jc w:val="right"/>
              <w:rPr>
                <w:lang w:val="hu-HU"/>
              </w:rPr>
            </w:pPr>
            <w:r w:rsidRPr="00003559">
              <w:rPr>
                <w:lang w:val="hu-HU"/>
              </w:rPr>
              <w:t>10%</w:t>
            </w:r>
          </w:p>
        </w:tc>
      </w:tr>
      <w:tr w:rsidR="00486247" w:rsidRPr="00003559" w14:paraId="48B26C96" w14:textId="77777777">
        <w:trPr>
          <w:trHeight w:val="251"/>
        </w:trPr>
        <w:tc>
          <w:tcPr>
            <w:tcW w:w="7202" w:type="dxa"/>
          </w:tcPr>
          <w:p w14:paraId="6296AE15" w14:textId="77777777" w:rsidR="00486247" w:rsidRPr="00003559" w:rsidRDefault="00A066DC">
            <w:pPr>
              <w:pStyle w:val="TableParagraph"/>
              <w:spacing w:line="232" w:lineRule="exact"/>
              <w:ind w:left="110"/>
              <w:rPr>
                <w:lang w:val="hu-HU"/>
              </w:rPr>
            </w:pPr>
            <w:r w:rsidRPr="00003559">
              <w:rPr>
                <w:lang w:val="hu-HU"/>
              </w:rPr>
              <w:t>A gép, szerelvény vagy készülék szakszerű kezelése</w:t>
            </w:r>
          </w:p>
        </w:tc>
        <w:tc>
          <w:tcPr>
            <w:tcW w:w="1495" w:type="dxa"/>
          </w:tcPr>
          <w:p w14:paraId="49A13671" w14:textId="77777777" w:rsidR="00486247" w:rsidRPr="00003559" w:rsidRDefault="00A066DC">
            <w:pPr>
              <w:pStyle w:val="TableParagraph"/>
              <w:spacing w:line="232" w:lineRule="exact"/>
              <w:ind w:left="0" w:right="207"/>
              <w:jc w:val="right"/>
              <w:rPr>
                <w:lang w:val="hu-HU"/>
              </w:rPr>
            </w:pPr>
            <w:r w:rsidRPr="00003559">
              <w:rPr>
                <w:lang w:val="hu-HU"/>
              </w:rPr>
              <w:t>15%</w:t>
            </w:r>
          </w:p>
        </w:tc>
      </w:tr>
      <w:tr w:rsidR="00486247" w:rsidRPr="00003559" w14:paraId="1A9F2D8B" w14:textId="77777777">
        <w:trPr>
          <w:trHeight w:val="254"/>
        </w:trPr>
        <w:tc>
          <w:tcPr>
            <w:tcW w:w="7202" w:type="dxa"/>
          </w:tcPr>
          <w:p w14:paraId="7FFC80AB" w14:textId="77777777" w:rsidR="00486247" w:rsidRPr="00003559" w:rsidRDefault="00A066DC">
            <w:pPr>
              <w:pStyle w:val="TableParagraph"/>
              <w:spacing w:line="234" w:lineRule="exact"/>
              <w:ind w:left="110"/>
              <w:rPr>
                <w:lang w:val="hu-HU"/>
              </w:rPr>
            </w:pPr>
            <w:r w:rsidRPr="00003559">
              <w:rPr>
                <w:lang w:val="hu-HU"/>
              </w:rPr>
              <w:t>Az ellenőrzési, szerelési vagy indítási-leállítási feladat végrehajtása</w:t>
            </w:r>
          </w:p>
        </w:tc>
        <w:tc>
          <w:tcPr>
            <w:tcW w:w="1495" w:type="dxa"/>
          </w:tcPr>
          <w:p w14:paraId="14E11995" w14:textId="77777777" w:rsidR="00486247" w:rsidRPr="00003559" w:rsidRDefault="00A066DC">
            <w:pPr>
              <w:pStyle w:val="TableParagraph"/>
              <w:spacing w:line="234" w:lineRule="exact"/>
              <w:ind w:left="0" w:right="207"/>
              <w:jc w:val="right"/>
              <w:rPr>
                <w:lang w:val="hu-HU"/>
              </w:rPr>
            </w:pPr>
            <w:r w:rsidRPr="00003559">
              <w:rPr>
                <w:lang w:val="hu-HU"/>
              </w:rPr>
              <w:t>20%</w:t>
            </w:r>
          </w:p>
        </w:tc>
      </w:tr>
      <w:tr w:rsidR="00486247" w:rsidRPr="00003559" w14:paraId="6AC1B073" w14:textId="77777777">
        <w:trPr>
          <w:trHeight w:val="251"/>
        </w:trPr>
        <w:tc>
          <w:tcPr>
            <w:tcW w:w="7202" w:type="dxa"/>
          </w:tcPr>
          <w:p w14:paraId="67A2DAC0" w14:textId="77777777" w:rsidR="00486247" w:rsidRPr="00003559" w:rsidRDefault="00A066DC">
            <w:pPr>
              <w:pStyle w:val="TableParagraph"/>
              <w:spacing w:line="232" w:lineRule="exact"/>
              <w:ind w:left="110"/>
              <w:rPr>
                <w:lang w:val="hu-HU"/>
              </w:rPr>
            </w:pPr>
            <w:r w:rsidRPr="00003559">
              <w:rPr>
                <w:lang w:val="hu-HU"/>
              </w:rPr>
              <w:t>Szerszámok és/vagy mérőeszközök szakszerű használata</w:t>
            </w:r>
          </w:p>
        </w:tc>
        <w:tc>
          <w:tcPr>
            <w:tcW w:w="1495" w:type="dxa"/>
          </w:tcPr>
          <w:p w14:paraId="6DAEECDC" w14:textId="77777777" w:rsidR="00486247" w:rsidRPr="00003559" w:rsidRDefault="00A066DC">
            <w:pPr>
              <w:pStyle w:val="TableParagraph"/>
              <w:spacing w:line="232" w:lineRule="exact"/>
              <w:ind w:left="0" w:right="207"/>
              <w:jc w:val="right"/>
              <w:rPr>
                <w:lang w:val="hu-HU"/>
              </w:rPr>
            </w:pPr>
            <w:r w:rsidRPr="00003559">
              <w:rPr>
                <w:lang w:val="hu-HU"/>
              </w:rPr>
              <w:t>10%</w:t>
            </w:r>
          </w:p>
        </w:tc>
      </w:tr>
      <w:tr w:rsidR="00486247" w:rsidRPr="00003559" w14:paraId="72003A11" w14:textId="77777777">
        <w:trPr>
          <w:trHeight w:val="254"/>
        </w:trPr>
        <w:tc>
          <w:tcPr>
            <w:tcW w:w="7202" w:type="dxa"/>
          </w:tcPr>
          <w:p w14:paraId="239B27C9" w14:textId="77777777" w:rsidR="00486247" w:rsidRPr="00003559" w:rsidRDefault="00A066DC">
            <w:pPr>
              <w:pStyle w:val="TableParagraph"/>
              <w:spacing w:line="234" w:lineRule="exact"/>
              <w:ind w:left="110"/>
              <w:rPr>
                <w:lang w:val="hu-HU"/>
              </w:rPr>
            </w:pPr>
            <w:r w:rsidRPr="00003559">
              <w:rPr>
                <w:lang w:val="hu-HU"/>
              </w:rPr>
              <w:t>A mérési, üzemeltetési adatok pontos leolvasása, értelmezése</w:t>
            </w:r>
          </w:p>
        </w:tc>
        <w:tc>
          <w:tcPr>
            <w:tcW w:w="1495" w:type="dxa"/>
          </w:tcPr>
          <w:p w14:paraId="1252151A" w14:textId="77777777" w:rsidR="00486247" w:rsidRPr="00003559" w:rsidRDefault="00A066DC">
            <w:pPr>
              <w:pStyle w:val="TableParagraph"/>
              <w:spacing w:line="234" w:lineRule="exact"/>
              <w:ind w:left="0" w:right="207"/>
              <w:jc w:val="right"/>
              <w:rPr>
                <w:lang w:val="hu-HU"/>
              </w:rPr>
            </w:pPr>
            <w:r w:rsidRPr="00003559">
              <w:rPr>
                <w:lang w:val="hu-HU"/>
              </w:rPr>
              <w:t>10%</w:t>
            </w:r>
          </w:p>
        </w:tc>
      </w:tr>
      <w:tr w:rsidR="00486247" w:rsidRPr="00003559" w14:paraId="118B5D9E" w14:textId="77777777">
        <w:trPr>
          <w:trHeight w:val="254"/>
        </w:trPr>
        <w:tc>
          <w:tcPr>
            <w:tcW w:w="7202" w:type="dxa"/>
          </w:tcPr>
          <w:p w14:paraId="0DC0A427" w14:textId="77777777" w:rsidR="00486247" w:rsidRPr="00003559" w:rsidRDefault="00A066DC">
            <w:pPr>
              <w:pStyle w:val="TableParagraph"/>
              <w:spacing w:line="234" w:lineRule="exact"/>
              <w:ind w:left="110"/>
              <w:rPr>
                <w:lang w:val="hu-HU"/>
              </w:rPr>
            </w:pPr>
            <w:r w:rsidRPr="00003559">
              <w:rPr>
                <w:lang w:val="hu-HU"/>
              </w:rPr>
              <w:t>A munka-, tűz és környezetvédelmi szabályok betartása</w:t>
            </w:r>
          </w:p>
        </w:tc>
        <w:tc>
          <w:tcPr>
            <w:tcW w:w="1495" w:type="dxa"/>
          </w:tcPr>
          <w:p w14:paraId="326616F4" w14:textId="77777777" w:rsidR="00486247" w:rsidRPr="00003559" w:rsidRDefault="00A066DC">
            <w:pPr>
              <w:pStyle w:val="TableParagraph"/>
              <w:spacing w:line="234" w:lineRule="exact"/>
              <w:ind w:left="0" w:right="207"/>
              <w:jc w:val="right"/>
              <w:rPr>
                <w:lang w:val="hu-HU"/>
              </w:rPr>
            </w:pPr>
            <w:r w:rsidRPr="00003559">
              <w:rPr>
                <w:lang w:val="hu-HU"/>
              </w:rPr>
              <w:t>10%</w:t>
            </w:r>
          </w:p>
        </w:tc>
      </w:tr>
      <w:tr w:rsidR="00486247" w:rsidRPr="00003559" w14:paraId="1AADF09B" w14:textId="77777777">
        <w:trPr>
          <w:trHeight w:val="489"/>
        </w:trPr>
        <w:tc>
          <w:tcPr>
            <w:tcW w:w="7202" w:type="dxa"/>
          </w:tcPr>
          <w:p w14:paraId="2A933B1C" w14:textId="77777777" w:rsidR="00486247" w:rsidRPr="00003559" w:rsidRDefault="00A066DC">
            <w:pPr>
              <w:pStyle w:val="TableParagraph"/>
              <w:spacing w:line="247" w:lineRule="exact"/>
              <w:ind w:left="110"/>
              <w:rPr>
                <w:lang w:val="hu-HU"/>
              </w:rPr>
            </w:pPr>
            <w:r w:rsidRPr="00003559">
              <w:rPr>
                <w:lang w:val="hu-HU"/>
              </w:rPr>
              <w:t>Az egyéni védőeszközök kiválasztása, használata</w:t>
            </w:r>
          </w:p>
        </w:tc>
        <w:tc>
          <w:tcPr>
            <w:tcW w:w="1495" w:type="dxa"/>
          </w:tcPr>
          <w:p w14:paraId="6D4F6A4D" w14:textId="77777777" w:rsidR="00486247" w:rsidRPr="00003559" w:rsidRDefault="00A066DC">
            <w:pPr>
              <w:pStyle w:val="TableParagraph"/>
              <w:spacing w:line="247" w:lineRule="exact"/>
              <w:ind w:left="0" w:right="207"/>
              <w:jc w:val="right"/>
              <w:rPr>
                <w:lang w:val="hu-HU"/>
              </w:rPr>
            </w:pPr>
            <w:r w:rsidRPr="00003559">
              <w:rPr>
                <w:lang w:val="hu-HU"/>
              </w:rPr>
              <w:t>10%</w:t>
            </w:r>
          </w:p>
        </w:tc>
      </w:tr>
      <w:tr w:rsidR="00486247" w:rsidRPr="00003559" w14:paraId="2AC0BFC1" w14:textId="77777777">
        <w:trPr>
          <w:trHeight w:val="491"/>
        </w:trPr>
        <w:tc>
          <w:tcPr>
            <w:tcW w:w="7202" w:type="dxa"/>
          </w:tcPr>
          <w:p w14:paraId="1DF41BB0" w14:textId="77777777" w:rsidR="00486247" w:rsidRPr="00003559" w:rsidRDefault="00A066DC">
            <w:pPr>
              <w:pStyle w:val="TableParagraph"/>
              <w:spacing w:line="249" w:lineRule="exact"/>
              <w:ind w:left="0" w:right="94"/>
              <w:jc w:val="right"/>
              <w:rPr>
                <w:lang w:val="hu-HU"/>
              </w:rPr>
            </w:pPr>
            <w:r w:rsidRPr="00003559">
              <w:rPr>
                <w:lang w:val="hu-HU"/>
              </w:rPr>
              <w:t>Összesen:</w:t>
            </w:r>
          </w:p>
        </w:tc>
        <w:tc>
          <w:tcPr>
            <w:tcW w:w="1495" w:type="dxa"/>
          </w:tcPr>
          <w:p w14:paraId="38D6FD50" w14:textId="77777777" w:rsidR="00486247" w:rsidRPr="00003559" w:rsidRDefault="00A066DC">
            <w:pPr>
              <w:pStyle w:val="TableParagraph"/>
              <w:spacing w:line="249" w:lineRule="exact"/>
              <w:ind w:left="0" w:right="206"/>
              <w:jc w:val="right"/>
              <w:rPr>
                <w:lang w:val="hu-HU"/>
              </w:rPr>
            </w:pPr>
            <w:r w:rsidRPr="00003559">
              <w:rPr>
                <w:lang w:val="hu-HU"/>
              </w:rPr>
              <w:t>100%</w:t>
            </w:r>
          </w:p>
        </w:tc>
      </w:tr>
    </w:tbl>
    <w:p w14:paraId="3F8912D9" w14:textId="77777777" w:rsidR="00486247" w:rsidRPr="00003559" w:rsidRDefault="00486247">
      <w:pPr>
        <w:pStyle w:val="Szvegtrzs"/>
        <w:rPr>
          <w:sz w:val="20"/>
          <w:lang w:val="hu-HU"/>
        </w:rPr>
      </w:pPr>
    </w:p>
    <w:p w14:paraId="08A4F078" w14:textId="77777777" w:rsidR="00486247" w:rsidRPr="00003559" w:rsidRDefault="00486247">
      <w:pPr>
        <w:pStyle w:val="Szvegtrzs"/>
        <w:spacing w:before="8"/>
        <w:rPr>
          <w:sz w:val="15"/>
          <w:lang w:val="hu-HU"/>
        </w:rPr>
      </w:pPr>
    </w:p>
    <w:p w14:paraId="3AA9D2B5" w14:textId="77777777" w:rsidR="00486247" w:rsidRPr="00003559" w:rsidRDefault="00A066DC">
      <w:pPr>
        <w:pStyle w:val="Listaszerbekezds"/>
        <w:numPr>
          <w:ilvl w:val="2"/>
          <w:numId w:val="4"/>
        </w:numPr>
        <w:tabs>
          <w:tab w:val="left" w:pos="1634"/>
          <w:tab w:val="left" w:pos="1635"/>
        </w:tabs>
        <w:spacing w:before="90" w:line="249" w:lineRule="auto"/>
        <w:ind w:left="1634" w:right="227" w:hanging="852"/>
        <w:rPr>
          <w:sz w:val="24"/>
          <w:lang w:val="hu-HU"/>
        </w:rPr>
      </w:pPr>
      <w:r w:rsidRPr="00003559">
        <w:rPr>
          <w:sz w:val="24"/>
          <w:lang w:val="hu-HU"/>
        </w:rPr>
        <w:t>A vizsgatevékenység akkor eredményes, ha a vizsgázó a megszerezhető összes pontszám legalább 51%-át</w:t>
      </w:r>
      <w:r w:rsidRPr="00003559">
        <w:rPr>
          <w:spacing w:val="-1"/>
          <w:sz w:val="24"/>
          <w:lang w:val="hu-HU"/>
        </w:rPr>
        <w:t xml:space="preserve"> </w:t>
      </w:r>
      <w:r w:rsidRPr="00003559">
        <w:rPr>
          <w:sz w:val="24"/>
          <w:lang w:val="hu-HU"/>
        </w:rPr>
        <w:t>elérte.</w:t>
      </w:r>
    </w:p>
    <w:p w14:paraId="20053C8D" w14:textId="77777777" w:rsidR="00486247" w:rsidRPr="00003559" w:rsidRDefault="00A066DC">
      <w:pPr>
        <w:pStyle w:val="Listaszerbekezds"/>
        <w:numPr>
          <w:ilvl w:val="1"/>
          <w:numId w:val="4"/>
        </w:numPr>
        <w:tabs>
          <w:tab w:val="left" w:pos="792"/>
        </w:tabs>
        <w:spacing w:before="124"/>
        <w:ind w:left="792" w:hanging="577"/>
        <w:rPr>
          <w:sz w:val="24"/>
          <w:lang w:val="hu-HU"/>
        </w:rPr>
      </w:pPr>
      <w:r w:rsidRPr="00003559">
        <w:rPr>
          <w:sz w:val="24"/>
          <w:lang w:val="hu-HU"/>
        </w:rPr>
        <w:t>A vizsgatevékenységek lebonyolításához szükséges személyi</w:t>
      </w:r>
      <w:r w:rsidRPr="00003559">
        <w:rPr>
          <w:spacing w:val="-4"/>
          <w:sz w:val="24"/>
          <w:lang w:val="hu-HU"/>
        </w:rPr>
        <w:t xml:space="preserve"> </w:t>
      </w:r>
      <w:r w:rsidRPr="00003559">
        <w:rPr>
          <w:sz w:val="24"/>
          <w:lang w:val="hu-HU"/>
        </w:rPr>
        <w:t>feltételek:</w:t>
      </w:r>
    </w:p>
    <w:p w14:paraId="03F0BC0D" w14:textId="77777777" w:rsidR="00486247" w:rsidRPr="00003559" w:rsidRDefault="00A066DC">
      <w:pPr>
        <w:pStyle w:val="Szvegtrzs"/>
        <w:spacing w:before="161" w:line="276" w:lineRule="auto"/>
        <w:ind w:left="215" w:right="232"/>
        <w:jc w:val="both"/>
        <w:rPr>
          <w:lang w:val="hu-HU"/>
        </w:rPr>
      </w:pPr>
      <w:r w:rsidRPr="00003559">
        <w:rPr>
          <w:lang w:val="hu-HU"/>
        </w:rPr>
        <w:t>Az írásbeli és projektfeladat vizsgatevékenységekhez szükséges informatikai feltételek zavar- talan működéséhez informatikus vagy oktatástechnikus jelenléte szükséges.</w:t>
      </w:r>
    </w:p>
    <w:p w14:paraId="456AF57F" w14:textId="77777777" w:rsidR="00486247" w:rsidRPr="00003559" w:rsidRDefault="00A066DC">
      <w:pPr>
        <w:pStyle w:val="Szvegtrzs"/>
        <w:spacing w:before="201" w:line="276" w:lineRule="auto"/>
        <w:ind w:left="215" w:right="229"/>
        <w:jc w:val="both"/>
        <w:rPr>
          <w:lang w:val="hu-HU"/>
        </w:rPr>
      </w:pPr>
      <w:r w:rsidRPr="00003559">
        <w:rPr>
          <w:lang w:val="hu-HU"/>
        </w:rPr>
        <w:t>A projektfeladat gyakorlati vizsgarészének lebonyolításához a vizsgaberendezések kezelésé- ben, működtetésében való gyakorlattal rendelkező szakember jelenléte szükséges a zavartalan és biztonságos munkavégzés lebonyolítása érdekében.</w:t>
      </w:r>
    </w:p>
    <w:p w14:paraId="3358DA83" w14:textId="77777777" w:rsidR="00486247" w:rsidRPr="00003559" w:rsidRDefault="00486247">
      <w:pPr>
        <w:spacing w:line="276" w:lineRule="auto"/>
        <w:jc w:val="both"/>
        <w:rPr>
          <w:lang w:val="hu-HU"/>
        </w:rPr>
        <w:sectPr w:rsidR="00486247" w:rsidRPr="00003559">
          <w:pgSz w:w="11900" w:h="16840"/>
          <w:pgMar w:top="1320" w:right="1180" w:bottom="920" w:left="1200" w:header="0" w:footer="738" w:gutter="0"/>
          <w:cols w:space="708"/>
        </w:sectPr>
      </w:pPr>
    </w:p>
    <w:p w14:paraId="72C3911A" w14:textId="77777777" w:rsidR="00486247" w:rsidRPr="00003559" w:rsidRDefault="00A066DC">
      <w:pPr>
        <w:pStyle w:val="Listaszerbekezds"/>
        <w:numPr>
          <w:ilvl w:val="1"/>
          <w:numId w:val="4"/>
        </w:numPr>
        <w:tabs>
          <w:tab w:val="left" w:pos="792"/>
        </w:tabs>
        <w:spacing w:before="70"/>
        <w:ind w:left="792" w:hanging="577"/>
        <w:rPr>
          <w:sz w:val="24"/>
          <w:lang w:val="hu-HU"/>
        </w:rPr>
      </w:pPr>
      <w:r w:rsidRPr="00003559">
        <w:rPr>
          <w:sz w:val="24"/>
          <w:lang w:val="hu-HU"/>
        </w:rPr>
        <w:t>A vizsgatevékenységek lebonyolításához szükséges tárgyi</w:t>
      </w:r>
      <w:r w:rsidRPr="00003559">
        <w:rPr>
          <w:spacing w:val="-3"/>
          <w:sz w:val="24"/>
          <w:lang w:val="hu-HU"/>
        </w:rPr>
        <w:t xml:space="preserve"> </w:t>
      </w:r>
      <w:r w:rsidRPr="00003559">
        <w:rPr>
          <w:sz w:val="24"/>
          <w:lang w:val="hu-HU"/>
        </w:rPr>
        <w:t>feltételek:</w:t>
      </w:r>
    </w:p>
    <w:p w14:paraId="53A29784" w14:textId="77777777" w:rsidR="00486247" w:rsidRPr="00003559" w:rsidRDefault="00A066DC">
      <w:pPr>
        <w:pStyle w:val="Szvegtrzs"/>
        <w:spacing w:before="163" w:line="276" w:lineRule="auto"/>
        <w:ind w:left="215" w:right="230"/>
        <w:jc w:val="both"/>
        <w:rPr>
          <w:lang w:val="hu-HU"/>
        </w:rPr>
      </w:pPr>
      <w:r w:rsidRPr="00003559">
        <w:rPr>
          <w:lang w:val="hu-HU"/>
        </w:rPr>
        <w:t>A vizsgatevékenység informatikai jellegű feladatainak lebonyolításához, az írásbeli felada- tokhoz és a gyakorlati projekt feladat végrehajtásához megfelelő számú számítógép és internet elérési lehetőség szükséges.</w:t>
      </w:r>
    </w:p>
    <w:p w14:paraId="1F9B9393" w14:textId="77777777" w:rsidR="00486247" w:rsidRPr="00003559" w:rsidRDefault="00A066DC">
      <w:pPr>
        <w:pStyle w:val="Szvegtrzs"/>
        <w:spacing w:before="200" w:line="276" w:lineRule="auto"/>
        <w:ind w:left="215" w:right="232"/>
        <w:jc w:val="both"/>
        <w:rPr>
          <w:lang w:val="hu-HU"/>
        </w:rPr>
      </w:pPr>
      <w:r w:rsidRPr="00003559">
        <w:rPr>
          <w:lang w:val="hu-HU"/>
        </w:rPr>
        <w:t>A vizsgaszervező által meghatározott vizsgahelyszínen biztosítható olaj-, gáz-, alternatív-, vagy</w:t>
      </w:r>
    </w:p>
    <w:p w14:paraId="2E79221B" w14:textId="77777777" w:rsidR="00486247" w:rsidRPr="00003559" w:rsidRDefault="00A066DC">
      <w:pPr>
        <w:pStyle w:val="Szvegtrzs"/>
        <w:spacing w:line="275" w:lineRule="exact"/>
        <w:ind w:left="215"/>
        <w:jc w:val="both"/>
        <w:rPr>
          <w:lang w:val="hu-HU"/>
        </w:rPr>
      </w:pPr>
      <w:r w:rsidRPr="00003559">
        <w:rPr>
          <w:lang w:val="hu-HU"/>
        </w:rPr>
        <w:t>biomassza fűtésű kazánberendezés és kiszolgáló, kiegészítő készülékei. Jellemzően:</w:t>
      </w:r>
    </w:p>
    <w:p w14:paraId="781E2605" w14:textId="77777777" w:rsidR="00486247" w:rsidRPr="00003559" w:rsidRDefault="00486247">
      <w:pPr>
        <w:pStyle w:val="Szvegtrzs"/>
        <w:rPr>
          <w:sz w:val="21"/>
          <w:lang w:val="hu-HU"/>
        </w:rPr>
      </w:pPr>
    </w:p>
    <w:p w14:paraId="37A58135" w14:textId="77777777" w:rsidR="00486247" w:rsidRPr="00003559" w:rsidRDefault="00A066DC">
      <w:pPr>
        <w:pStyle w:val="Listaszerbekezds"/>
        <w:numPr>
          <w:ilvl w:val="0"/>
          <w:numId w:val="1"/>
        </w:numPr>
        <w:tabs>
          <w:tab w:val="left" w:pos="935"/>
          <w:tab w:val="left" w:pos="936"/>
        </w:tabs>
        <w:spacing w:before="1" w:line="273" w:lineRule="auto"/>
        <w:ind w:left="935" w:right="231"/>
        <w:rPr>
          <w:sz w:val="24"/>
          <w:lang w:val="hu-HU"/>
        </w:rPr>
      </w:pPr>
      <w:r w:rsidRPr="00003559">
        <w:rPr>
          <w:sz w:val="24"/>
          <w:lang w:val="hu-HU"/>
        </w:rPr>
        <w:t>Csőhálózat, szerelvényekkel, műszerekkel, szivattyúval és anyagtároló, adagoló tar- tállyal.</w:t>
      </w:r>
    </w:p>
    <w:p w14:paraId="635A9D9A" w14:textId="77777777" w:rsidR="00486247" w:rsidRPr="00003559" w:rsidRDefault="00A066DC">
      <w:pPr>
        <w:pStyle w:val="Listaszerbekezds"/>
        <w:numPr>
          <w:ilvl w:val="0"/>
          <w:numId w:val="1"/>
        </w:numPr>
        <w:tabs>
          <w:tab w:val="left" w:pos="935"/>
          <w:tab w:val="left" w:pos="936"/>
        </w:tabs>
        <w:spacing w:before="0" w:line="273" w:lineRule="auto"/>
        <w:ind w:right="229" w:hanging="361"/>
        <w:rPr>
          <w:sz w:val="24"/>
          <w:lang w:val="hu-HU"/>
        </w:rPr>
      </w:pPr>
      <w:r w:rsidRPr="00003559">
        <w:rPr>
          <w:sz w:val="24"/>
          <w:lang w:val="hu-HU"/>
        </w:rPr>
        <w:t>Legfeljebb 12 t/h tömegáramú ipari kazán, tüzelő berendezés szerelvényekkel, tüzelő- anyag ellátó- és szabályozó eszközökkel.</w:t>
      </w:r>
    </w:p>
    <w:p w14:paraId="265D0480" w14:textId="77777777" w:rsidR="00486247" w:rsidRPr="00003559" w:rsidRDefault="00A066DC">
      <w:pPr>
        <w:pStyle w:val="Listaszerbekezds"/>
        <w:numPr>
          <w:ilvl w:val="0"/>
          <w:numId w:val="1"/>
        </w:numPr>
        <w:tabs>
          <w:tab w:val="left" w:pos="935"/>
          <w:tab w:val="left" w:pos="936"/>
        </w:tabs>
        <w:spacing w:before="3" w:line="273" w:lineRule="auto"/>
        <w:ind w:right="230"/>
        <w:rPr>
          <w:sz w:val="24"/>
          <w:lang w:val="hu-HU"/>
        </w:rPr>
      </w:pPr>
      <w:r w:rsidRPr="00003559">
        <w:rPr>
          <w:sz w:val="24"/>
          <w:lang w:val="hu-HU"/>
        </w:rPr>
        <w:t>Gáz- vagy olaj fogadó, tároló berendezés, nyomás, hőmérséklet és mennyiségmérési lehetőséggel.</w:t>
      </w:r>
    </w:p>
    <w:p w14:paraId="59825706" w14:textId="77777777" w:rsidR="00486247" w:rsidRPr="00003559" w:rsidRDefault="00A066DC">
      <w:pPr>
        <w:pStyle w:val="Listaszerbekezds"/>
        <w:numPr>
          <w:ilvl w:val="0"/>
          <w:numId w:val="1"/>
        </w:numPr>
        <w:tabs>
          <w:tab w:val="left" w:pos="935"/>
          <w:tab w:val="left" w:pos="936"/>
        </w:tabs>
        <w:spacing w:before="3" w:line="273" w:lineRule="auto"/>
        <w:ind w:left="935" w:right="228"/>
        <w:rPr>
          <w:sz w:val="24"/>
          <w:lang w:val="hu-HU"/>
        </w:rPr>
      </w:pPr>
      <w:r w:rsidRPr="00003559">
        <w:rPr>
          <w:sz w:val="24"/>
          <w:lang w:val="hu-HU"/>
        </w:rPr>
        <w:t>Segédenergia nélküli szabályozókkal és biztonsági szerelvényekkel ellátott üzemi rendszer.</w:t>
      </w:r>
    </w:p>
    <w:p w14:paraId="785167AE" w14:textId="77777777" w:rsidR="00486247" w:rsidRPr="00003559" w:rsidRDefault="00A066DC">
      <w:pPr>
        <w:pStyle w:val="Listaszerbekezds"/>
        <w:numPr>
          <w:ilvl w:val="0"/>
          <w:numId w:val="1"/>
        </w:numPr>
        <w:tabs>
          <w:tab w:val="left" w:pos="935"/>
          <w:tab w:val="left" w:pos="936"/>
        </w:tabs>
        <w:spacing w:before="1"/>
        <w:ind w:hanging="361"/>
        <w:rPr>
          <w:sz w:val="24"/>
          <w:lang w:val="hu-HU"/>
        </w:rPr>
      </w:pPr>
      <w:r w:rsidRPr="00003559">
        <w:rPr>
          <w:sz w:val="24"/>
          <w:lang w:val="hu-HU"/>
        </w:rPr>
        <w:t>Gázérzékelő</w:t>
      </w:r>
      <w:r w:rsidRPr="00003559">
        <w:rPr>
          <w:spacing w:val="-1"/>
          <w:sz w:val="24"/>
          <w:lang w:val="hu-HU"/>
        </w:rPr>
        <w:t xml:space="preserve"> </w:t>
      </w:r>
      <w:r w:rsidRPr="00003559">
        <w:rPr>
          <w:sz w:val="24"/>
          <w:lang w:val="hu-HU"/>
        </w:rPr>
        <w:t>műszerek.</w:t>
      </w:r>
    </w:p>
    <w:p w14:paraId="66036AA1" w14:textId="77777777" w:rsidR="00486247" w:rsidRPr="00003559" w:rsidRDefault="00A066DC">
      <w:pPr>
        <w:pStyle w:val="Listaszerbekezds"/>
        <w:numPr>
          <w:ilvl w:val="1"/>
          <w:numId w:val="4"/>
        </w:numPr>
        <w:tabs>
          <w:tab w:val="left" w:pos="792"/>
        </w:tabs>
        <w:spacing w:before="241"/>
        <w:ind w:left="792" w:hanging="576"/>
        <w:rPr>
          <w:sz w:val="24"/>
          <w:lang w:val="hu-HU"/>
        </w:rPr>
      </w:pPr>
      <w:r w:rsidRPr="00003559">
        <w:rPr>
          <w:sz w:val="24"/>
          <w:lang w:val="hu-HU"/>
        </w:rPr>
        <w:t>A vizsgatevékenységek alóli felmentések speciális esetei, módja, és feltételei:</w:t>
      </w:r>
      <w:r w:rsidRPr="00003559">
        <w:rPr>
          <w:spacing w:val="-6"/>
          <w:sz w:val="24"/>
          <w:lang w:val="hu-HU"/>
        </w:rPr>
        <w:t xml:space="preserve"> </w:t>
      </w:r>
      <w:r w:rsidRPr="00003559">
        <w:rPr>
          <w:sz w:val="24"/>
          <w:lang w:val="hu-HU"/>
        </w:rPr>
        <w:t>-</w:t>
      </w:r>
    </w:p>
    <w:p w14:paraId="2C1E9C66" w14:textId="77777777" w:rsidR="00486247" w:rsidRPr="00003559" w:rsidRDefault="00A066DC">
      <w:pPr>
        <w:pStyle w:val="Listaszerbekezds"/>
        <w:numPr>
          <w:ilvl w:val="1"/>
          <w:numId w:val="4"/>
        </w:numPr>
        <w:tabs>
          <w:tab w:val="left" w:pos="792"/>
        </w:tabs>
        <w:spacing w:before="161" w:line="278" w:lineRule="auto"/>
        <w:ind w:left="791" w:right="230" w:hanging="576"/>
        <w:rPr>
          <w:sz w:val="24"/>
          <w:lang w:val="hu-HU"/>
        </w:rPr>
      </w:pPr>
      <w:r w:rsidRPr="00003559">
        <w:rPr>
          <w:sz w:val="24"/>
          <w:lang w:val="hu-HU"/>
        </w:rPr>
        <w:t>A képesítő vizsgán használható segédeszközökre és egyéb dokumentumokra vonatkozó részletes szabályok:</w:t>
      </w:r>
      <w:r w:rsidRPr="00003559">
        <w:rPr>
          <w:spacing w:val="-1"/>
          <w:sz w:val="24"/>
          <w:lang w:val="hu-HU"/>
        </w:rPr>
        <w:t xml:space="preserve"> </w:t>
      </w:r>
      <w:r w:rsidRPr="00003559">
        <w:rPr>
          <w:sz w:val="24"/>
          <w:lang w:val="hu-HU"/>
        </w:rPr>
        <w:t>-</w:t>
      </w:r>
    </w:p>
    <w:p w14:paraId="2D62BCD6" w14:textId="77777777" w:rsidR="00486247" w:rsidRPr="00003559" w:rsidRDefault="00486247">
      <w:pPr>
        <w:pStyle w:val="Szvegtrzs"/>
        <w:spacing w:before="10"/>
        <w:rPr>
          <w:sz w:val="17"/>
          <w:lang w:val="hu-HU"/>
        </w:rPr>
      </w:pPr>
    </w:p>
    <w:p w14:paraId="3FF33808" w14:textId="77777777" w:rsidR="00486247" w:rsidRPr="00003559" w:rsidRDefault="00486247">
      <w:pPr>
        <w:pStyle w:val="Szvegtrzs"/>
        <w:spacing w:before="4"/>
        <w:rPr>
          <w:sz w:val="13"/>
          <w:lang w:val="hu-HU"/>
        </w:rPr>
      </w:pPr>
    </w:p>
    <w:sectPr w:rsidR="00486247" w:rsidRPr="00003559">
      <w:pgSz w:w="11900" w:h="16840"/>
      <w:pgMar w:top="1340" w:right="1180" w:bottom="920" w:left="1200" w:header="0" w:footer="73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43C343" w14:textId="77777777" w:rsidR="00F90B05" w:rsidRDefault="00F90B05">
      <w:r>
        <w:separator/>
      </w:r>
    </w:p>
  </w:endnote>
  <w:endnote w:type="continuationSeparator" w:id="0">
    <w:p w14:paraId="658AFD61" w14:textId="77777777" w:rsidR="00F90B05" w:rsidRDefault="00F90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32AB6" w14:textId="77777777" w:rsidR="00A066DC" w:rsidRDefault="00A066DC">
    <w:pPr>
      <w:pStyle w:val="Szvegtrzs"/>
      <w:spacing w:line="14" w:lineRule="auto"/>
      <w:rPr>
        <w:sz w:val="14"/>
      </w:rPr>
    </w:pPr>
    <w:r>
      <w:rPr>
        <w:noProof/>
        <w:lang w:val="hu-HU" w:eastAsia="hu-HU"/>
      </w:rPr>
      <mc:AlternateContent>
        <mc:Choice Requires="wps">
          <w:drawing>
            <wp:anchor distT="0" distB="0" distL="114300" distR="114300" simplePos="0" relativeHeight="250413056" behindDoc="1" locked="0" layoutInCell="1" allowOverlap="1" wp14:anchorId="12C97D75" wp14:editId="56DEB34A">
              <wp:simplePos x="0" y="0"/>
              <wp:positionH relativeFrom="page">
                <wp:posOffset>3628390</wp:posOffset>
              </wp:positionH>
              <wp:positionV relativeFrom="page">
                <wp:posOffset>10085070</wp:posOffset>
              </wp:positionV>
              <wp:extent cx="277495"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45616" w14:textId="77777777" w:rsidR="00A066DC" w:rsidRDefault="00A066DC">
                          <w:pPr>
                            <w:spacing w:before="10"/>
                            <w:ind w:left="60"/>
                            <w:rPr>
                              <w:sz w:val="20"/>
                            </w:rPr>
                          </w:pPr>
                          <w:r>
                            <w:fldChar w:fldCharType="begin"/>
                          </w:r>
                          <w:r>
                            <w:rPr>
                              <w:sz w:val="20"/>
                            </w:rPr>
                            <w:instrText xml:space="preserve"> PAGE </w:instrText>
                          </w:r>
                          <w:r>
                            <w:fldChar w:fldCharType="separate"/>
                          </w:r>
                          <w:r w:rsidR="004B7D6C">
                            <w:rPr>
                              <w:noProof/>
                              <w:sz w:val="20"/>
                            </w:rPr>
                            <w:t>8</w:t>
                          </w:r>
                          <w:r>
                            <w:fldChar w:fldCharType="end"/>
                          </w:r>
                          <w:r>
                            <w:rPr>
                              <w:sz w:val="20"/>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5" type="#_x0000_t202" style="position:absolute;margin-left:285.7pt;margin-top:794.1pt;width:21.85pt;height:13.05pt;z-index:-25290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X42rAIAAKg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" filled="f" stroked="f">
              <v:textbox inset="0,0,0,0">
                <w:txbxContent>
                  <w:p w:rsidR="00A066DC" w:rsidRDefault="00A066DC">
                    <w:pPr>
                      <w:spacing w:before="10"/>
                      <w:ind w:left="60"/>
                      <w:rPr>
                        <w:sz w:val="20"/>
                      </w:rPr>
                    </w:pPr>
                    <w:r>
                      <w:fldChar w:fldCharType="begin"/>
                    </w:r>
                    <w:r>
                      <w:rPr>
                        <w:sz w:val="20"/>
                      </w:rPr>
                      <w:instrText xml:space="preserve"> PAGE </w:instrText>
                    </w:r>
                    <w:r>
                      <w:fldChar w:fldCharType="separate"/>
                    </w:r>
                    <w:r w:rsidR="004B7D6C">
                      <w:rPr>
                        <w:noProof/>
                        <w:sz w:val="20"/>
                      </w:rPr>
                      <w:t>8</w:t>
                    </w:r>
                    <w:r>
                      <w:fldChar w:fldCharType="end"/>
                    </w:r>
                    <w:r>
                      <w:rPr>
                        <w:sz w:val="20"/>
                      </w:rPr>
                      <w:t>/13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052C0" w14:textId="77777777" w:rsidR="00A066DC" w:rsidRDefault="00A066DC">
    <w:pPr>
      <w:pStyle w:val="Szvegtrzs"/>
      <w:spacing w:line="14" w:lineRule="auto"/>
      <w:rPr>
        <w:sz w:val="20"/>
      </w:rPr>
    </w:pPr>
    <w:r>
      <w:rPr>
        <w:noProof/>
        <w:lang w:val="hu-HU" w:eastAsia="hu-HU"/>
      </w:rPr>
      <mc:AlternateContent>
        <mc:Choice Requires="wps">
          <w:drawing>
            <wp:anchor distT="0" distB="0" distL="114300" distR="114300" simplePos="0" relativeHeight="250414080" behindDoc="1" locked="0" layoutInCell="1" allowOverlap="1" wp14:anchorId="38910A28" wp14:editId="2F3F6611">
              <wp:simplePos x="0" y="0"/>
              <wp:positionH relativeFrom="page">
                <wp:posOffset>3596640</wp:posOffset>
              </wp:positionH>
              <wp:positionV relativeFrom="page">
                <wp:posOffset>10085070</wp:posOffset>
              </wp:positionV>
              <wp:extent cx="34163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D4C7B" w14:textId="77777777" w:rsidR="00A066DC" w:rsidRDefault="00A066DC">
                          <w:pPr>
                            <w:spacing w:before="10"/>
                            <w:ind w:left="60"/>
                            <w:rPr>
                              <w:sz w:val="20"/>
                            </w:rPr>
                          </w:pPr>
                          <w:r>
                            <w:fldChar w:fldCharType="begin"/>
                          </w:r>
                          <w:r>
                            <w:rPr>
                              <w:sz w:val="20"/>
                            </w:rPr>
                            <w:instrText xml:space="preserve"> PAGE </w:instrText>
                          </w:r>
                          <w:r>
                            <w:fldChar w:fldCharType="separate"/>
                          </w:r>
                          <w:r w:rsidR="004B7D6C">
                            <w:rPr>
                              <w:noProof/>
                              <w:sz w:val="20"/>
                            </w:rPr>
                            <w:t>13</w:t>
                          </w:r>
                          <w:r>
                            <w:fldChar w:fldCharType="end"/>
                          </w:r>
                          <w:r>
                            <w:rPr>
                              <w:sz w:val="20"/>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6" type="#_x0000_t202" style="position:absolute;margin-left:283.2pt;margin-top:794.1pt;width:26.9pt;height:13.05pt;z-index:-25290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" filled="f" stroked="f">
              <v:textbox inset="0,0,0,0">
                <w:txbxContent>
                  <w:p w:rsidR="00A066DC" w:rsidRDefault="00A066DC">
                    <w:pPr>
                      <w:spacing w:before="10"/>
                      <w:ind w:left="60"/>
                      <w:rPr>
                        <w:sz w:val="20"/>
                      </w:rPr>
                    </w:pPr>
                    <w:r>
                      <w:fldChar w:fldCharType="begin"/>
                    </w:r>
                    <w:r>
                      <w:rPr>
                        <w:sz w:val="20"/>
                      </w:rPr>
                      <w:instrText xml:space="preserve"> PAGE </w:instrText>
                    </w:r>
                    <w:r>
                      <w:fldChar w:fldCharType="separate"/>
                    </w:r>
                    <w:r w:rsidR="004B7D6C">
                      <w:rPr>
                        <w:noProof/>
                        <w:sz w:val="20"/>
                      </w:rPr>
                      <w:t>13</w:t>
                    </w:r>
                    <w:r>
                      <w:fldChar w:fldCharType="end"/>
                    </w:r>
                    <w:r>
                      <w:rPr>
                        <w:sz w:val="20"/>
                      </w:rPr>
                      <w:t>/13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6DA4F4" w14:textId="77777777" w:rsidR="00F90B05" w:rsidRDefault="00F90B05">
      <w:r>
        <w:separator/>
      </w:r>
    </w:p>
  </w:footnote>
  <w:footnote w:type="continuationSeparator" w:id="0">
    <w:p w14:paraId="797C6975" w14:textId="77777777" w:rsidR="00F90B05" w:rsidRDefault="00F90B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C3520"/>
    <w:multiLevelType w:val="multilevel"/>
    <w:tmpl w:val="9984C4B6"/>
    <w:lvl w:ilvl="0">
      <w:start w:val="4"/>
      <w:numFmt w:val="decimal"/>
      <w:lvlText w:val="%1"/>
      <w:lvlJc w:val="left"/>
      <w:pPr>
        <w:ind w:left="792" w:hanging="576"/>
        <w:jc w:val="left"/>
      </w:pPr>
      <w:rPr>
        <w:rFonts w:hint="default"/>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rPr>
    </w:lvl>
    <w:lvl w:ilvl="2">
      <w:numFmt w:val="bullet"/>
      <w:lvlText w:val="•"/>
      <w:lvlJc w:val="left"/>
      <w:pPr>
        <w:ind w:left="2544" w:hanging="576"/>
      </w:pPr>
      <w:rPr>
        <w:rFonts w:hint="default"/>
      </w:rPr>
    </w:lvl>
    <w:lvl w:ilvl="3">
      <w:numFmt w:val="bullet"/>
      <w:lvlText w:val="•"/>
      <w:lvlJc w:val="left"/>
      <w:pPr>
        <w:ind w:left="3416" w:hanging="576"/>
      </w:pPr>
      <w:rPr>
        <w:rFonts w:hint="default"/>
      </w:rPr>
    </w:lvl>
    <w:lvl w:ilvl="4">
      <w:numFmt w:val="bullet"/>
      <w:lvlText w:val="•"/>
      <w:lvlJc w:val="left"/>
      <w:pPr>
        <w:ind w:left="4288" w:hanging="576"/>
      </w:pPr>
      <w:rPr>
        <w:rFonts w:hint="default"/>
      </w:rPr>
    </w:lvl>
    <w:lvl w:ilvl="5">
      <w:numFmt w:val="bullet"/>
      <w:lvlText w:val="•"/>
      <w:lvlJc w:val="left"/>
      <w:pPr>
        <w:ind w:left="5160" w:hanging="576"/>
      </w:pPr>
      <w:rPr>
        <w:rFonts w:hint="default"/>
      </w:rPr>
    </w:lvl>
    <w:lvl w:ilvl="6">
      <w:numFmt w:val="bullet"/>
      <w:lvlText w:val="•"/>
      <w:lvlJc w:val="left"/>
      <w:pPr>
        <w:ind w:left="6032" w:hanging="576"/>
      </w:pPr>
      <w:rPr>
        <w:rFonts w:hint="default"/>
      </w:rPr>
    </w:lvl>
    <w:lvl w:ilvl="7">
      <w:numFmt w:val="bullet"/>
      <w:lvlText w:val="•"/>
      <w:lvlJc w:val="left"/>
      <w:pPr>
        <w:ind w:left="6904" w:hanging="576"/>
      </w:pPr>
      <w:rPr>
        <w:rFonts w:hint="default"/>
      </w:rPr>
    </w:lvl>
    <w:lvl w:ilvl="8">
      <w:numFmt w:val="bullet"/>
      <w:lvlText w:val="•"/>
      <w:lvlJc w:val="left"/>
      <w:pPr>
        <w:ind w:left="7776" w:hanging="576"/>
      </w:pPr>
      <w:rPr>
        <w:rFonts w:hint="default"/>
      </w:rPr>
    </w:lvl>
  </w:abstractNum>
  <w:abstractNum w:abstractNumId="1" w15:restartNumberingAfterBreak="0">
    <w:nsid w:val="05140D28"/>
    <w:multiLevelType w:val="multilevel"/>
    <w:tmpl w:val="2FD09684"/>
    <w:lvl w:ilvl="0">
      <w:start w:val="11"/>
      <w:numFmt w:val="decimal"/>
      <w:lvlText w:val="%1"/>
      <w:lvlJc w:val="left"/>
      <w:pPr>
        <w:ind w:left="794" w:hanging="579"/>
        <w:jc w:val="left"/>
      </w:pPr>
      <w:rPr>
        <w:rFonts w:hint="default"/>
      </w:rPr>
    </w:lvl>
    <w:lvl w:ilvl="1">
      <w:start w:val="1"/>
      <w:numFmt w:val="decimal"/>
      <w:lvlText w:val="%1.%2"/>
      <w:lvlJc w:val="left"/>
      <w:pPr>
        <w:ind w:left="794" w:hanging="579"/>
        <w:jc w:val="left"/>
      </w:pPr>
      <w:rPr>
        <w:rFonts w:ascii="Times New Roman" w:eastAsia="Times New Roman" w:hAnsi="Times New Roman" w:cs="Times New Roman" w:hint="default"/>
        <w:w w:val="99"/>
        <w:sz w:val="24"/>
        <w:szCs w:val="24"/>
      </w:rPr>
    </w:lvl>
    <w:lvl w:ilvl="2">
      <w:start w:val="1"/>
      <w:numFmt w:val="decimal"/>
      <w:lvlText w:val="%1.%2.%3"/>
      <w:lvlJc w:val="left"/>
      <w:pPr>
        <w:ind w:left="1632" w:hanging="850"/>
        <w:jc w:val="left"/>
      </w:pPr>
      <w:rPr>
        <w:rFonts w:ascii="Times New Roman" w:eastAsia="Times New Roman" w:hAnsi="Times New Roman" w:cs="Times New Roman" w:hint="default"/>
        <w:w w:val="99"/>
        <w:sz w:val="24"/>
        <w:szCs w:val="24"/>
      </w:rPr>
    </w:lvl>
    <w:lvl w:ilvl="3">
      <w:numFmt w:val="bullet"/>
      <w:lvlText w:val="•"/>
      <w:lvlJc w:val="left"/>
      <w:pPr>
        <w:ind w:left="3391" w:hanging="850"/>
      </w:pPr>
      <w:rPr>
        <w:rFonts w:hint="default"/>
      </w:rPr>
    </w:lvl>
    <w:lvl w:ilvl="4">
      <w:numFmt w:val="bullet"/>
      <w:lvlText w:val="•"/>
      <w:lvlJc w:val="left"/>
      <w:pPr>
        <w:ind w:left="4266" w:hanging="850"/>
      </w:pPr>
      <w:rPr>
        <w:rFonts w:hint="default"/>
      </w:rPr>
    </w:lvl>
    <w:lvl w:ilvl="5">
      <w:numFmt w:val="bullet"/>
      <w:lvlText w:val="•"/>
      <w:lvlJc w:val="left"/>
      <w:pPr>
        <w:ind w:left="5142" w:hanging="850"/>
      </w:pPr>
      <w:rPr>
        <w:rFonts w:hint="default"/>
      </w:rPr>
    </w:lvl>
    <w:lvl w:ilvl="6">
      <w:numFmt w:val="bullet"/>
      <w:lvlText w:val="•"/>
      <w:lvlJc w:val="left"/>
      <w:pPr>
        <w:ind w:left="6017" w:hanging="850"/>
      </w:pPr>
      <w:rPr>
        <w:rFonts w:hint="default"/>
      </w:rPr>
    </w:lvl>
    <w:lvl w:ilvl="7">
      <w:numFmt w:val="bullet"/>
      <w:lvlText w:val="•"/>
      <w:lvlJc w:val="left"/>
      <w:pPr>
        <w:ind w:left="6893" w:hanging="850"/>
      </w:pPr>
      <w:rPr>
        <w:rFonts w:hint="default"/>
      </w:rPr>
    </w:lvl>
    <w:lvl w:ilvl="8">
      <w:numFmt w:val="bullet"/>
      <w:lvlText w:val="•"/>
      <w:lvlJc w:val="left"/>
      <w:pPr>
        <w:ind w:left="7768" w:hanging="850"/>
      </w:pPr>
      <w:rPr>
        <w:rFonts w:hint="default"/>
      </w:rPr>
    </w:lvl>
  </w:abstractNum>
  <w:abstractNum w:abstractNumId="2" w15:restartNumberingAfterBreak="0">
    <w:nsid w:val="0C750BDB"/>
    <w:multiLevelType w:val="hybridMultilevel"/>
    <w:tmpl w:val="F040719C"/>
    <w:lvl w:ilvl="0" w:tplc="D64A6FE0">
      <w:numFmt w:val="bullet"/>
      <w:lvlText w:val=""/>
      <w:lvlJc w:val="left"/>
      <w:pPr>
        <w:ind w:left="936" w:hanging="360"/>
      </w:pPr>
      <w:rPr>
        <w:rFonts w:ascii="Symbol" w:eastAsia="Symbol" w:hAnsi="Symbol" w:cs="Symbol" w:hint="default"/>
        <w:w w:val="99"/>
        <w:sz w:val="24"/>
        <w:szCs w:val="24"/>
      </w:rPr>
    </w:lvl>
    <w:lvl w:ilvl="1" w:tplc="4540F344">
      <w:numFmt w:val="bullet"/>
      <w:lvlText w:val="•"/>
      <w:lvlJc w:val="left"/>
      <w:pPr>
        <w:ind w:left="1798" w:hanging="360"/>
      </w:pPr>
      <w:rPr>
        <w:rFonts w:hint="default"/>
      </w:rPr>
    </w:lvl>
    <w:lvl w:ilvl="2" w:tplc="12EAF574">
      <w:numFmt w:val="bullet"/>
      <w:lvlText w:val="•"/>
      <w:lvlJc w:val="left"/>
      <w:pPr>
        <w:ind w:left="2656" w:hanging="360"/>
      </w:pPr>
      <w:rPr>
        <w:rFonts w:hint="default"/>
      </w:rPr>
    </w:lvl>
    <w:lvl w:ilvl="3" w:tplc="1CBE0732">
      <w:numFmt w:val="bullet"/>
      <w:lvlText w:val="•"/>
      <w:lvlJc w:val="left"/>
      <w:pPr>
        <w:ind w:left="3514" w:hanging="360"/>
      </w:pPr>
      <w:rPr>
        <w:rFonts w:hint="default"/>
      </w:rPr>
    </w:lvl>
    <w:lvl w:ilvl="4" w:tplc="68F05BC4">
      <w:numFmt w:val="bullet"/>
      <w:lvlText w:val="•"/>
      <w:lvlJc w:val="left"/>
      <w:pPr>
        <w:ind w:left="4372" w:hanging="360"/>
      </w:pPr>
      <w:rPr>
        <w:rFonts w:hint="default"/>
      </w:rPr>
    </w:lvl>
    <w:lvl w:ilvl="5" w:tplc="C8A057F8">
      <w:numFmt w:val="bullet"/>
      <w:lvlText w:val="•"/>
      <w:lvlJc w:val="left"/>
      <w:pPr>
        <w:ind w:left="5230" w:hanging="360"/>
      </w:pPr>
      <w:rPr>
        <w:rFonts w:hint="default"/>
      </w:rPr>
    </w:lvl>
    <w:lvl w:ilvl="6" w:tplc="44FE3054">
      <w:numFmt w:val="bullet"/>
      <w:lvlText w:val="•"/>
      <w:lvlJc w:val="left"/>
      <w:pPr>
        <w:ind w:left="6088" w:hanging="360"/>
      </w:pPr>
      <w:rPr>
        <w:rFonts w:hint="default"/>
      </w:rPr>
    </w:lvl>
    <w:lvl w:ilvl="7" w:tplc="77DEF39A">
      <w:numFmt w:val="bullet"/>
      <w:lvlText w:val="•"/>
      <w:lvlJc w:val="left"/>
      <w:pPr>
        <w:ind w:left="6946" w:hanging="360"/>
      </w:pPr>
      <w:rPr>
        <w:rFonts w:hint="default"/>
      </w:rPr>
    </w:lvl>
    <w:lvl w:ilvl="8" w:tplc="E91C5460">
      <w:numFmt w:val="bullet"/>
      <w:lvlText w:val="•"/>
      <w:lvlJc w:val="left"/>
      <w:pPr>
        <w:ind w:left="7804" w:hanging="360"/>
      </w:pPr>
      <w:rPr>
        <w:rFonts w:hint="default"/>
      </w:rPr>
    </w:lvl>
  </w:abstractNum>
  <w:abstractNum w:abstractNumId="3" w15:restartNumberingAfterBreak="0">
    <w:nsid w:val="1ECD598E"/>
    <w:multiLevelType w:val="multilevel"/>
    <w:tmpl w:val="D3F2A906"/>
    <w:lvl w:ilvl="0">
      <w:start w:val="9"/>
      <w:numFmt w:val="decimal"/>
      <w:lvlText w:val="%1"/>
      <w:lvlJc w:val="left"/>
      <w:pPr>
        <w:ind w:left="792" w:hanging="576"/>
        <w:jc w:val="left"/>
      </w:pPr>
      <w:rPr>
        <w:rFonts w:hint="default"/>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rPr>
    </w:lvl>
    <w:lvl w:ilvl="2">
      <w:numFmt w:val="bullet"/>
      <w:lvlText w:val="•"/>
      <w:lvlJc w:val="left"/>
      <w:pPr>
        <w:ind w:left="2544" w:hanging="576"/>
      </w:pPr>
      <w:rPr>
        <w:rFonts w:hint="default"/>
      </w:rPr>
    </w:lvl>
    <w:lvl w:ilvl="3">
      <w:numFmt w:val="bullet"/>
      <w:lvlText w:val="•"/>
      <w:lvlJc w:val="left"/>
      <w:pPr>
        <w:ind w:left="3416" w:hanging="576"/>
      </w:pPr>
      <w:rPr>
        <w:rFonts w:hint="default"/>
      </w:rPr>
    </w:lvl>
    <w:lvl w:ilvl="4">
      <w:numFmt w:val="bullet"/>
      <w:lvlText w:val="•"/>
      <w:lvlJc w:val="left"/>
      <w:pPr>
        <w:ind w:left="4288" w:hanging="576"/>
      </w:pPr>
      <w:rPr>
        <w:rFonts w:hint="default"/>
      </w:rPr>
    </w:lvl>
    <w:lvl w:ilvl="5">
      <w:numFmt w:val="bullet"/>
      <w:lvlText w:val="•"/>
      <w:lvlJc w:val="left"/>
      <w:pPr>
        <w:ind w:left="5160" w:hanging="576"/>
      </w:pPr>
      <w:rPr>
        <w:rFonts w:hint="default"/>
      </w:rPr>
    </w:lvl>
    <w:lvl w:ilvl="6">
      <w:numFmt w:val="bullet"/>
      <w:lvlText w:val="•"/>
      <w:lvlJc w:val="left"/>
      <w:pPr>
        <w:ind w:left="6032" w:hanging="576"/>
      </w:pPr>
      <w:rPr>
        <w:rFonts w:hint="default"/>
      </w:rPr>
    </w:lvl>
    <w:lvl w:ilvl="7">
      <w:numFmt w:val="bullet"/>
      <w:lvlText w:val="•"/>
      <w:lvlJc w:val="left"/>
      <w:pPr>
        <w:ind w:left="6904" w:hanging="576"/>
      </w:pPr>
      <w:rPr>
        <w:rFonts w:hint="default"/>
      </w:rPr>
    </w:lvl>
    <w:lvl w:ilvl="8">
      <w:numFmt w:val="bullet"/>
      <w:lvlText w:val="•"/>
      <w:lvlJc w:val="left"/>
      <w:pPr>
        <w:ind w:left="7776" w:hanging="576"/>
      </w:pPr>
      <w:rPr>
        <w:rFonts w:hint="default"/>
      </w:rPr>
    </w:lvl>
  </w:abstractNum>
  <w:abstractNum w:abstractNumId="4" w15:restartNumberingAfterBreak="0">
    <w:nsid w:val="25D04CD9"/>
    <w:multiLevelType w:val="hybridMultilevel"/>
    <w:tmpl w:val="CA3E5576"/>
    <w:lvl w:ilvl="0" w:tplc="F1D87F36">
      <w:numFmt w:val="bullet"/>
      <w:lvlText w:val=""/>
      <w:lvlJc w:val="left"/>
      <w:pPr>
        <w:ind w:left="936" w:hanging="360"/>
      </w:pPr>
      <w:rPr>
        <w:rFonts w:ascii="Symbol" w:eastAsia="Symbol" w:hAnsi="Symbol" w:cs="Symbol" w:hint="default"/>
        <w:w w:val="99"/>
        <w:sz w:val="24"/>
        <w:szCs w:val="24"/>
      </w:rPr>
    </w:lvl>
    <w:lvl w:ilvl="1" w:tplc="B8F4E840">
      <w:numFmt w:val="bullet"/>
      <w:lvlText w:val=""/>
      <w:lvlJc w:val="left"/>
      <w:pPr>
        <w:ind w:left="1655" w:hanging="360"/>
      </w:pPr>
      <w:rPr>
        <w:rFonts w:ascii="Symbol" w:eastAsia="Symbol" w:hAnsi="Symbol" w:cs="Symbol" w:hint="default"/>
        <w:w w:val="99"/>
        <w:sz w:val="24"/>
        <w:szCs w:val="24"/>
      </w:rPr>
    </w:lvl>
    <w:lvl w:ilvl="2" w:tplc="946EAEC4">
      <w:numFmt w:val="bullet"/>
      <w:lvlText w:val="•"/>
      <w:lvlJc w:val="left"/>
      <w:pPr>
        <w:ind w:left="2533" w:hanging="360"/>
      </w:pPr>
      <w:rPr>
        <w:rFonts w:hint="default"/>
      </w:rPr>
    </w:lvl>
    <w:lvl w:ilvl="3" w:tplc="2EDC1200">
      <w:numFmt w:val="bullet"/>
      <w:lvlText w:val="•"/>
      <w:lvlJc w:val="left"/>
      <w:pPr>
        <w:ind w:left="3406" w:hanging="360"/>
      </w:pPr>
      <w:rPr>
        <w:rFonts w:hint="default"/>
      </w:rPr>
    </w:lvl>
    <w:lvl w:ilvl="4" w:tplc="DA941EC8">
      <w:numFmt w:val="bullet"/>
      <w:lvlText w:val="•"/>
      <w:lvlJc w:val="left"/>
      <w:pPr>
        <w:ind w:left="4280" w:hanging="360"/>
      </w:pPr>
      <w:rPr>
        <w:rFonts w:hint="default"/>
      </w:rPr>
    </w:lvl>
    <w:lvl w:ilvl="5" w:tplc="62387206">
      <w:numFmt w:val="bullet"/>
      <w:lvlText w:val="•"/>
      <w:lvlJc w:val="left"/>
      <w:pPr>
        <w:ind w:left="5153" w:hanging="360"/>
      </w:pPr>
      <w:rPr>
        <w:rFonts w:hint="default"/>
      </w:rPr>
    </w:lvl>
    <w:lvl w:ilvl="6" w:tplc="AB686634">
      <w:numFmt w:val="bullet"/>
      <w:lvlText w:val="•"/>
      <w:lvlJc w:val="left"/>
      <w:pPr>
        <w:ind w:left="6026" w:hanging="360"/>
      </w:pPr>
      <w:rPr>
        <w:rFonts w:hint="default"/>
      </w:rPr>
    </w:lvl>
    <w:lvl w:ilvl="7" w:tplc="67E64AA8">
      <w:numFmt w:val="bullet"/>
      <w:lvlText w:val="•"/>
      <w:lvlJc w:val="left"/>
      <w:pPr>
        <w:ind w:left="6900" w:hanging="360"/>
      </w:pPr>
      <w:rPr>
        <w:rFonts w:hint="default"/>
      </w:rPr>
    </w:lvl>
    <w:lvl w:ilvl="8" w:tplc="77DEED7A">
      <w:numFmt w:val="bullet"/>
      <w:lvlText w:val="•"/>
      <w:lvlJc w:val="left"/>
      <w:pPr>
        <w:ind w:left="7773" w:hanging="360"/>
      </w:pPr>
      <w:rPr>
        <w:rFonts w:hint="default"/>
      </w:rPr>
    </w:lvl>
  </w:abstractNum>
  <w:abstractNum w:abstractNumId="5" w15:restartNumberingAfterBreak="0">
    <w:nsid w:val="26042145"/>
    <w:multiLevelType w:val="hybridMultilevel"/>
    <w:tmpl w:val="BDB2DC76"/>
    <w:lvl w:ilvl="0" w:tplc="ED86D592">
      <w:start w:val="1"/>
      <w:numFmt w:val="decimal"/>
      <w:lvlText w:val="%1."/>
      <w:lvlJc w:val="left"/>
      <w:pPr>
        <w:ind w:left="725" w:hanging="360"/>
      </w:pPr>
      <w:rPr>
        <w:rFonts w:hint="default"/>
      </w:rPr>
    </w:lvl>
    <w:lvl w:ilvl="1" w:tplc="040E0019" w:tentative="1">
      <w:start w:val="1"/>
      <w:numFmt w:val="lowerLetter"/>
      <w:lvlText w:val="%2."/>
      <w:lvlJc w:val="left"/>
      <w:pPr>
        <w:ind w:left="1445" w:hanging="360"/>
      </w:pPr>
    </w:lvl>
    <w:lvl w:ilvl="2" w:tplc="040E001B" w:tentative="1">
      <w:start w:val="1"/>
      <w:numFmt w:val="lowerRoman"/>
      <w:lvlText w:val="%3."/>
      <w:lvlJc w:val="right"/>
      <w:pPr>
        <w:ind w:left="2165" w:hanging="180"/>
      </w:pPr>
    </w:lvl>
    <w:lvl w:ilvl="3" w:tplc="040E000F" w:tentative="1">
      <w:start w:val="1"/>
      <w:numFmt w:val="decimal"/>
      <w:lvlText w:val="%4."/>
      <w:lvlJc w:val="left"/>
      <w:pPr>
        <w:ind w:left="2885" w:hanging="360"/>
      </w:pPr>
    </w:lvl>
    <w:lvl w:ilvl="4" w:tplc="040E0019" w:tentative="1">
      <w:start w:val="1"/>
      <w:numFmt w:val="lowerLetter"/>
      <w:lvlText w:val="%5."/>
      <w:lvlJc w:val="left"/>
      <w:pPr>
        <w:ind w:left="3605" w:hanging="360"/>
      </w:pPr>
    </w:lvl>
    <w:lvl w:ilvl="5" w:tplc="040E001B" w:tentative="1">
      <w:start w:val="1"/>
      <w:numFmt w:val="lowerRoman"/>
      <w:lvlText w:val="%6."/>
      <w:lvlJc w:val="right"/>
      <w:pPr>
        <w:ind w:left="4325" w:hanging="180"/>
      </w:pPr>
    </w:lvl>
    <w:lvl w:ilvl="6" w:tplc="040E000F" w:tentative="1">
      <w:start w:val="1"/>
      <w:numFmt w:val="decimal"/>
      <w:lvlText w:val="%7."/>
      <w:lvlJc w:val="left"/>
      <w:pPr>
        <w:ind w:left="5045" w:hanging="360"/>
      </w:pPr>
    </w:lvl>
    <w:lvl w:ilvl="7" w:tplc="040E0019" w:tentative="1">
      <w:start w:val="1"/>
      <w:numFmt w:val="lowerLetter"/>
      <w:lvlText w:val="%8."/>
      <w:lvlJc w:val="left"/>
      <w:pPr>
        <w:ind w:left="5765" w:hanging="360"/>
      </w:pPr>
    </w:lvl>
    <w:lvl w:ilvl="8" w:tplc="040E001B" w:tentative="1">
      <w:start w:val="1"/>
      <w:numFmt w:val="lowerRoman"/>
      <w:lvlText w:val="%9."/>
      <w:lvlJc w:val="right"/>
      <w:pPr>
        <w:ind w:left="6485" w:hanging="180"/>
      </w:pPr>
    </w:lvl>
  </w:abstractNum>
  <w:abstractNum w:abstractNumId="6" w15:restartNumberingAfterBreak="0">
    <w:nsid w:val="260B1AE1"/>
    <w:multiLevelType w:val="multilevel"/>
    <w:tmpl w:val="D61EE44C"/>
    <w:lvl w:ilvl="0">
      <w:start w:val="3"/>
      <w:numFmt w:val="decimal"/>
      <w:lvlText w:val="%1"/>
      <w:lvlJc w:val="left"/>
      <w:pPr>
        <w:ind w:left="852" w:hanging="636"/>
        <w:jc w:val="left"/>
      </w:pPr>
      <w:rPr>
        <w:rFonts w:hint="default"/>
      </w:rPr>
    </w:lvl>
    <w:lvl w:ilvl="1">
      <w:start w:val="1"/>
      <w:numFmt w:val="decimal"/>
      <w:lvlText w:val="%1.%2"/>
      <w:lvlJc w:val="left"/>
      <w:pPr>
        <w:ind w:left="852" w:hanging="636"/>
        <w:jc w:val="left"/>
      </w:pPr>
      <w:rPr>
        <w:rFonts w:ascii="Times New Roman" w:eastAsia="Times New Roman" w:hAnsi="Times New Roman" w:cs="Times New Roman" w:hint="default"/>
        <w:w w:val="99"/>
        <w:sz w:val="24"/>
        <w:szCs w:val="24"/>
      </w:rPr>
    </w:lvl>
    <w:lvl w:ilvl="2">
      <w:start w:val="1"/>
      <w:numFmt w:val="decimal"/>
      <w:lvlText w:val="%1.%2.%3"/>
      <w:lvlJc w:val="left"/>
      <w:pPr>
        <w:ind w:left="1632" w:hanging="850"/>
        <w:jc w:val="left"/>
      </w:pPr>
      <w:rPr>
        <w:rFonts w:ascii="Times New Roman" w:eastAsia="Times New Roman" w:hAnsi="Times New Roman" w:cs="Times New Roman" w:hint="default"/>
        <w:w w:val="99"/>
        <w:sz w:val="24"/>
        <w:szCs w:val="24"/>
      </w:rPr>
    </w:lvl>
    <w:lvl w:ilvl="3">
      <w:numFmt w:val="bullet"/>
      <w:lvlText w:val="•"/>
      <w:lvlJc w:val="left"/>
      <w:pPr>
        <w:ind w:left="3391" w:hanging="850"/>
      </w:pPr>
      <w:rPr>
        <w:rFonts w:hint="default"/>
      </w:rPr>
    </w:lvl>
    <w:lvl w:ilvl="4">
      <w:numFmt w:val="bullet"/>
      <w:lvlText w:val="•"/>
      <w:lvlJc w:val="left"/>
      <w:pPr>
        <w:ind w:left="4266" w:hanging="850"/>
      </w:pPr>
      <w:rPr>
        <w:rFonts w:hint="default"/>
      </w:rPr>
    </w:lvl>
    <w:lvl w:ilvl="5">
      <w:numFmt w:val="bullet"/>
      <w:lvlText w:val="•"/>
      <w:lvlJc w:val="left"/>
      <w:pPr>
        <w:ind w:left="5142" w:hanging="850"/>
      </w:pPr>
      <w:rPr>
        <w:rFonts w:hint="default"/>
      </w:rPr>
    </w:lvl>
    <w:lvl w:ilvl="6">
      <w:numFmt w:val="bullet"/>
      <w:lvlText w:val="•"/>
      <w:lvlJc w:val="left"/>
      <w:pPr>
        <w:ind w:left="6017" w:hanging="850"/>
      </w:pPr>
      <w:rPr>
        <w:rFonts w:hint="default"/>
      </w:rPr>
    </w:lvl>
    <w:lvl w:ilvl="7">
      <w:numFmt w:val="bullet"/>
      <w:lvlText w:val="•"/>
      <w:lvlJc w:val="left"/>
      <w:pPr>
        <w:ind w:left="6893" w:hanging="850"/>
      </w:pPr>
      <w:rPr>
        <w:rFonts w:hint="default"/>
      </w:rPr>
    </w:lvl>
    <w:lvl w:ilvl="8">
      <w:numFmt w:val="bullet"/>
      <w:lvlText w:val="•"/>
      <w:lvlJc w:val="left"/>
      <w:pPr>
        <w:ind w:left="7768" w:hanging="850"/>
      </w:pPr>
      <w:rPr>
        <w:rFonts w:hint="default"/>
      </w:rPr>
    </w:lvl>
  </w:abstractNum>
  <w:abstractNum w:abstractNumId="7" w15:restartNumberingAfterBreak="0">
    <w:nsid w:val="287F4656"/>
    <w:multiLevelType w:val="multilevel"/>
    <w:tmpl w:val="CC2428AE"/>
    <w:lvl w:ilvl="0">
      <w:start w:val="7"/>
      <w:numFmt w:val="decimal"/>
      <w:lvlText w:val="%1"/>
      <w:lvlJc w:val="left"/>
      <w:pPr>
        <w:ind w:left="792" w:hanging="576"/>
        <w:jc w:val="left"/>
      </w:pPr>
      <w:rPr>
        <w:rFonts w:hint="default"/>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rPr>
    </w:lvl>
    <w:lvl w:ilvl="2">
      <w:numFmt w:val="bullet"/>
      <w:lvlText w:val="•"/>
      <w:lvlJc w:val="left"/>
      <w:pPr>
        <w:ind w:left="2544" w:hanging="576"/>
      </w:pPr>
      <w:rPr>
        <w:rFonts w:hint="default"/>
      </w:rPr>
    </w:lvl>
    <w:lvl w:ilvl="3">
      <w:numFmt w:val="bullet"/>
      <w:lvlText w:val="•"/>
      <w:lvlJc w:val="left"/>
      <w:pPr>
        <w:ind w:left="3416" w:hanging="576"/>
      </w:pPr>
      <w:rPr>
        <w:rFonts w:hint="default"/>
      </w:rPr>
    </w:lvl>
    <w:lvl w:ilvl="4">
      <w:numFmt w:val="bullet"/>
      <w:lvlText w:val="•"/>
      <w:lvlJc w:val="left"/>
      <w:pPr>
        <w:ind w:left="4288" w:hanging="576"/>
      </w:pPr>
      <w:rPr>
        <w:rFonts w:hint="default"/>
      </w:rPr>
    </w:lvl>
    <w:lvl w:ilvl="5">
      <w:numFmt w:val="bullet"/>
      <w:lvlText w:val="•"/>
      <w:lvlJc w:val="left"/>
      <w:pPr>
        <w:ind w:left="5160" w:hanging="576"/>
      </w:pPr>
      <w:rPr>
        <w:rFonts w:hint="default"/>
      </w:rPr>
    </w:lvl>
    <w:lvl w:ilvl="6">
      <w:numFmt w:val="bullet"/>
      <w:lvlText w:val="•"/>
      <w:lvlJc w:val="left"/>
      <w:pPr>
        <w:ind w:left="6032" w:hanging="576"/>
      </w:pPr>
      <w:rPr>
        <w:rFonts w:hint="default"/>
      </w:rPr>
    </w:lvl>
    <w:lvl w:ilvl="7">
      <w:numFmt w:val="bullet"/>
      <w:lvlText w:val="•"/>
      <w:lvlJc w:val="left"/>
      <w:pPr>
        <w:ind w:left="6904" w:hanging="576"/>
      </w:pPr>
      <w:rPr>
        <w:rFonts w:hint="default"/>
      </w:rPr>
    </w:lvl>
    <w:lvl w:ilvl="8">
      <w:numFmt w:val="bullet"/>
      <w:lvlText w:val="•"/>
      <w:lvlJc w:val="left"/>
      <w:pPr>
        <w:ind w:left="7776" w:hanging="576"/>
      </w:pPr>
      <w:rPr>
        <w:rFonts w:hint="default"/>
      </w:rPr>
    </w:lvl>
  </w:abstractNum>
  <w:abstractNum w:abstractNumId="8" w15:restartNumberingAfterBreak="0">
    <w:nsid w:val="3A3E15D4"/>
    <w:multiLevelType w:val="multilevel"/>
    <w:tmpl w:val="F42CEA6C"/>
    <w:lvl w:ilvl="0">
      <w:start w:val="1"/>
      <w:numFmt w:val="decimal"/>
      <w:lvlText w:val="%1"/>
      <w:lvlJc w:val="left"/>
      <w:pPr>
        <w:ind w:left="792" w:hanging="576"/>
        <w:jc w:val="left"/>
      </w:pPr>
      <w:rPr>
        <w:rFonts w:hint="default"/>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rPr>
    </w:lvl>
    <w:lvl w:ilvl="2">
      <w:start w:val="1"/>
      <w:numFmt w:val="decimal"/>
      <w:lvlText w:val="%1.%2.%3"/>
      <w:lvlJc w:val="left"/>
      <w:pPr>
        <w:ind w:left="1632" w:hanging="850"/>
        <w:jc w:val="left"/>
      </w:pPr>
      <w:rPr>
        <w:rFonts w:ascii="Times New Roman" w:eastAsia="Times New Roman" w:hAnsi="Times New Roman" w:cs="Times New Roman" w:hint="default"/>
        <w:w w:val="99"/>
        <w:sz w:val="24"/>
        <w:szCs w:val="24"/>
      </w:rPr>
    </w:lvl>
    <w:lvl w:ilvl="3">
      <w:numFmt w:val="bullet"/>
      <w:lvlText w:val="•"/>
      <w:lvlJc w:val="left"/>
      <w:pPr>
        <w:ind w:left="3391" w:hanging="850"/>
      </w:pPr>
      <w:rPr>
        <w:rFonts w:hint="default"/>
      </w:rPr>
    </w:lvl>
    <w:lvl w:ilvl="4">
      <w:numFmt w:val="bullet"/>
      <w:lvlText w:val="•"/>
      <w:lvlJc w:val="left"/>
      <w:pPr>
        <w:ind w:left="4266" w:hanging="850"/>
      </w:pPr>
      <w:rPr>
        <w:rFonts w:hint="default"/>
      </w:rPr>
    </w:lvl>
    <w:lvl w:ilvl="5">
      <w:numFmt w:val="bullet"/>
      <w:lvlText w:val="•"/>
      <w:lvlJc w:val="left"/>
      <w:pPr>
        <w:ind w:left="5142" w:hanging="850"/>
      </w:pPr>
      <w:rPr>
        <w:rFonts w:hint="default"/>
      </w:rPr>
    </w:lvl>
    <w:lvl w:ilvl="6">
      <w:numFmt w:val="bullet"/>
      <w:lvlText w:val="•"/>
      <w:lvlJc w:val="left"/>
      <w:pPr>
        <w:ind w:left="6017" w:hanging="850"/>
      </w:pPr>
      <w:rPr>
        <w:rFonts w:hint="default"/>
      </w:rPr>
    </w:lvl>
    <w:lvl w:ilvl="7">
      <w:numFmt w:val="bullet"/>
      <w:lvlText w:val="•"/>
      <w:lvlJc w:val="left"/>
      <w:pPr>
        <w:ind w:left="6893" w:hanging="850"/>
      </w:pPr>
      <w:rPr>
        <w:rFonts w:hint="default"/>
      </w:rPr>
    </w:lvl>
    <w:lvl w:ilvl="8">
      <w:numFmt w:val="bullet"/>
      <w:lvlText w:val="•"/>
      <w:lvlJc w:val="left"/>
      <w:pPr>
        <w:ind w:left="7768" w:hanging="850"/>
      </w:pPr>
      <w:rPr>
        <w:rFonts w:hint="default"/>
      </w:rPr>
    </w:lvl>
  </w:abstractNum>
  <w:abstractNum w:abstractNumId="9" w15:restartNumberingAfterBreak="0">
    <w:nsid w:val="3AEF1061"/>
    <w:multiLevelType w:val="multilevel"/>
    <w:tmpl w:val="BEC4DF9C"/>
    <w:lvl w:ilvl="0">
      <w:start w:val="6"/>
      <w:numFmt w:val="decimal"/>
      <w:lvlText w:val="%1"/>
      <w:lvlJc w:val="left"/>
      <w:pPr>
        <w:ind w:left="792" w:hanging="576"/>
        <w:jc w:val="left"/>
      </w:pPr>
      <w:rPr>
        <w:rFonts w:hint="default"/>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rPr>
    </w:lvl>
    <w:lvl w:ilvl="2">
      <w:start w:val="1"/>
      <w:numFmt w:val="decimal"/>
      <w:lvlText w:val="%1.%2.%3"/>
      <w:lvlJc w:val="left"/>
      <w:pPr>
        <w:ind w:left="1632" w:hanging="850"/>
        <w:jc w:val="left"/>
      </w:pPr>
      <w:rPr>
        <w:rFonts w:ascii="Times New Roman" w:eastAsia="Times New Roman" w:hAnsi="Times New Roman" w:cs="Times New Roman" w:hint="default"/>
        <w:w w:val="99"/>
        <w:sz w:val="24"/>
        <w:szCs w:val="24"/>
      </w:rPr>
    </w:lvl>
    <w:lvl w:ilvl="3">
      <w:numFmt w:val="bullet"/>
      <w:lvlText w:val="•"/>
      <w:lvlJc w:val="left"/>
      <w:pPr>
        <w:ind w:left="3391" w:hanging="850"/>
      </w:pPr>
      <w:rPr>
        <w:rFonts w:hint="default"/>
      </w:rPr>
    </w:lvl>
    <w:lvl w:ilvl="4">
      <w:numFmt w:val="bullet"/>
      <w:lvlText w:val="•"/>
      <w:lvlJc w:val="left"/>
      <w:pPr>
        <w:ind w:left="4266" w:hanging="850"/>
      </w:pPr>
      <w:rPr>
        <w:rFonts w:hint="default"/>
      </w:rPr>
    </w:lvl>
    <w:lvl w:ilvl="5">
      <w:numFmt w:val="bullet"/>
      <w:lvlText w:val="•"/>
      <w:lvlJc w:val="left"/>
      <w:pPr>
        <w:ind w:left="5142" w:hanging="850"/>
      </w:pPr>
      <w:rPr>
        <w:rFonts w:hint="default"/>
      </w:rPr>
    </w:lvl>
    <w:lvl w:ilvl="6">
      <w:numFmt w:val="bullet"/>
      <w:lvlText w:val="•"/>
      <w:lvlJc w:val="left"/>
      <w:pPr>
        <w:ind w:left="6017" w:hanging="850"/>
      </w:pPr>
      <w:rPr>
        <w:rFonts w:hint="default"/>
      </w:rPr>
    </w:lvl>
    <w:lvl w:ilvl="7">
      <w:numFmt w:val="bullet"/>
      <w:lvlText w:val="•"/>
      <w:lvlJc w:val="left"/>
      <w:pPr>
        <w:ind w:left="6893" w:hanging="850"/>
      </w:pPr>
      <w:rPr>
        <w:rFonts w:hint="default"/>
      </w:rPr>
    </w:lvl>
    <w:lvl w:ilvl="8">
      <w:numFmt w:val="bullet"/>
      <w:lvlText w:val="•"/>
      <w:lvlJc w:val="left"/>
      <w:pPr>
        <w:ind w:left="7768" w:hanging="850"/>
      </w:pPr>
      <w:rPr>
        <w:rFonts w:hint="default"/>
      </w:rPr>
    </w:lvl>
  </w:abstractNum>
  <w:abstractNum w:abstractNumId="10" w15:restartNumberingAfterBreak="0">
    <w:nsid w:val="3D465D48"/>
    <w:multiLevelType w:val="hybridMultilevel"/>
    <w:tmpl w:val="B2087EA6"/>
    <w:lvl w:ilvl="0" w:tplc="169CDAF8">
      <w:numFmt w:val="bullet"/>
      <w:lvlText w:val=""/>
      <w:lvlJc w:val="left"/>
      <w:pPr>
        <w:ind w:left="936" w:hanging="360"/>
      </w:pPr>
      <w:rPr>
        <w:rFonts w:ascii="Symbol" w:eastAsia="Symbol" w:hAnsi="Symbol" w:cs="Symbol" w:hint="default"/>
        <w:w w:val="99"/>
        <w:sz w:val="24"/>
        <w:szCs w:val="24"/>
      </w:rPr>
    </w:lvl>
    <w:lvl w:ilvl="1" w:tplc="D4D458F2">
      <w:numFmt w:val="bullet"/>
      <w:lvlText w:val="•"/>
      <w:lvlJc w:val="left"/>
      <w:pPr>
        <w:ind w:left="1798" w:hanging="360"/>
      </w:pPr>
      <w:rPr>
        <w:rFonts w:hint="default"/>
      </w:rPr>
    </w:lvl>
    <w:lvl w:ilvl="2" w:tplc="B18E391A">
      <w:numFmt w:val="bullet"/>
      <w:lvlText w:val="•"/>
      <w:lvlJc w:val="left"/>
      <w:pPr>
        <w:ind w:left="2656" w:hanging="360"/>
      </w:pPr>
      <w:rPr>
        <w:rFonts w:hint="default"/>
      </w:rPr>
    </w:lvl>
    <w:lvl w:ilvl="3" w:tplc="1C0A2886">
      <w:numFmt w:val="bullet"/>
      <w:lvlText w:val="•"/>
      <w:lvlJc w:val="left"/>
      <w:pPr>
        <w:ind w:left="3514" w:hanging="360"/>
      </w:pPr>
      <w:rPr>
        <w:rFonts w:hint="default"/>
      </w:rPr>
    </w:lvl>
    <w:lvl w:ilvl="4" w:tplc="1432039A">
      <w:numFmt w:val="bullet"/>
      <w:lvlText w:val="•"/>
      <w:lvlJc w:val="left"/>
      <w:pPr>
        <w:ind w:left="4372" w:hanging="360"/>
      </w:pPr>
      <w:rPr>
        <w:rFonts w:hint="default"/>
      </w:rPr>
    </w:lvl>
    <w:lvl w:ilvl="5" w:tplc="8568866A">
      <w:numFmt w:val="bullet"/>
      <w:lvlText w:val="•"/>
      <w:lvlJc w:val="left"/>
      <w:pPr>
        <w:ind w:left="5230" w:hanging="360"/>
      </w:pPr>
      <w:rPr>
        <w:rFonts w:hint="default"/>
      </w:rPr>
    </w:lvl>
    <w:lvl w:ilvl="6" w:tplc="19960624">
      <w:numFmt w:val="bullet"/>
      <w:lvlText w:val="•"/>
      <w:lvlJc w:val="left"/>
      <w:pPr>
        <w:ind w:left="6088" w:hanging="360"/>
      </w:pPr>
      <w:rPr>
        <w:rFonts w:hint="default"/>
      </w:rPr>
    </w:lvl>
    <w:lvl w:ilvl="7" w:tplc="E5243A4E">
      <w:numFmt w:val="bullet"/>
      <w:lvlText w:val="•"/>
      <w:lvlJc w:val="left"/>
      <w:pPr>
        <w:ind w:left="6946" w:hanging="360"/>
      </w:pPr>
      <w:rPr>
        <w:rFonts w:hint="default"/>
      </w:rPr>
    </w:lvl>
    <w:lvl w:ilvl="8" w:tplc="2280E518">
      <w:numFmt w:val="bullet"/>
      <w:lvlText w:val="•"/>
      <w:lvlJc w:val="left"/>
      <w:pPr>
        <w:ind w:left="7804" w:hanging="360"/>
      </w:pPr>
      <w:rPr>
        <w:rFonts w:hint="default"/>
      </w:rPr>
    </w:lvl>
  </w:abstractNum>
  <w:abstractNum w:abstractNumId="11" w15:restartNumberingAfterBreak="0">
    <w:nsid w:val="590F645C"/>
    <w:multiLevelType w:val="multilevel"/>
    <w:tmpl w:val="1D2EF2CE"/>
    <w:lvl w:ilvl="0">
      <w:start w:val="8"/>
      <w:numFmt w:val="decimal"/>
      <w:lvlText w:val="%1"/>
      <w:lvlJc w:val="left"/>
      <w:pPr>
        <w:ind w:left="792" w:hanging="576"/>
        <w:jc w:val="left"/>
      </w:pPr>
      <w:rPr>
        <w:rFonts w:hint="default"/>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rPr>
    </w:lvl>
    <w:lvl w:ilvl="2">
      <w:numFmt w:val="bullet"/>
      <w:lvlText w:val="•"/>
      <w:lvlJc w:val="left"/>
      <w:pPr>
        <w:ind w:left="2544" w:hanging="576"/>
      </w:pPr>
      <w:rPr>
        <w:rFonts w:hint="default"/>
      </w:rPr>
    </w:lvl>
    <w:lvl w:ilvl="3">
      <w:numFmt w:val="bullet"/>
      <w:lvlText w:val="•"/>
      <w:lvlJc w:val="left"/>
      <w:pPr>
        <w:ind w:left="3416" w:hanging="576"/>
      </w:pPr>
      <w:rPr>
        <w:rFonts w:hint="default"/>
      </w:rPr>
    </w:lvl>
    <w:lvl w:ilvl="4">
      <w:numFmt w:val="bullet"/>
      <w:lvlText w:val="•"/>
      <w:lvlJc w:val="left"/>
      <w:pPr>
        <w:ind w:left="4288" w:hanging="576"/>
      </w:pPr>
      <w:rPr>
        <w:rFonts w:hint="default"/>
      </w:rPr>
    </w:lvl>
    <w:lvl w:ilvl="5">
      <w:numFmt w:val="bullet"/>
      <w:lvlText w:val="•"/>
      <w:lvlJc w:val="left"/>
      <w:pPr>
        <w:ind w:left="5160" w:hanging="576"/>
      </w:pPr>
      <w:rPr>
        <w:rFonts w:hint="default"/>
      </w:rPr>
    </w:lvl>
    <w:lvl w:ilvl="6">
      <w:numFmt w:val="bullet"/>
      <w:lvlText w:val="•"/>
      <w:lvlJc w:val="left"/>
      <w:pPr>
        <w:ind w:left="6032" w:hanging="576"/>
      </w:pPr>
      <w:rPr>
        <w:rFonts w:hint="default"/>
      </w:rPr>
    </w:lvl>
    <w:lvl w:ilvl="7">
      <w:numFmt w:val="bullet"/>
      <w:lvlText w:val="•"/>
      <w:lvlJc w:val="left"/>
      <w:pPr>
        <w:ind w:left="6904" w:hanging="576"/>
      </w:pPr>
      <w:rPr>
        <w:rFonts w:hint="default"/>
      </w:rPr>
    </w:lvl>
    <w:lvl w:ilvl="8">
      <w:numFmt w:val="bullet"/>
      <w:lvlText w:val="•"/>
      <w:lvlJc w:val="left"/>
      <w:pPr>
        <w:ind w:left="7776" w:hanging="576"/>
      </w:pPr>
      <w:rPr>
        <w:rFonts w:hint="default"/>
      </w:rPr>
    </w:lvl>
  </w:abstractNum>
  <w:abstractNum w:abstractNumId="12" w15:restartNumberingAfterBreak="0">
    <w:nsid w:val="687C304B"/>
    <w:multiLevelType w:val="multilevel"/>
    <w:tmpl w:val="49524A00"/>
    <w:lvl w:ilvl="0">
      <w:start w:val="2"/>
      <w:numFmt w:val="decimal"/>
      <w:lvlText w:val="%1"/>
      <w:lvlJc w:val="left"/>
      <w:pPr>
        <w:ind w:left="792" w:hanging="576"/>
        <w:jc w:val="left"/>
      </w:pPr>
      <w:rPr>
        <w:rFonts w:hint="default"/>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rPr>
    </w:lvl>
    <w:lvl w:ilvl="2">
      <w:numFmt w:val="bullet"/>
      <w:lvlText w:val="•"/>
      <w:lvlJc w:val="left"/>
      <w:pPr>
        <w:ind w:left="2544" w:hanging="576"/>
      </w:pPr>
      <w:rPr>
        <w:rFonts w:hint="default"/>
      </w:rPr>
    </w:lvl>
    <w:lvl w:ilvl="3">
      <w:numFmt w:val="bullet"/>
      <w:lvlText w:val="•"/>
      <w:lvlJc w:val="left"/>
      <w:pPr>
        <w:ind w:left="3416" w:hanging="576"/>
      </w:pPr>
      <w:rPr>
        <w:rFonts w:hint="default"/>
      </w:rPr>
    </w:lvl>
    <w:lvl w:ilvl="4">
      <w:numFmt w:val="bullet"/>
      <w:lvlText w:val="•"/>
      <w:lvlJc w:val="left"/>
      <w:pPr>
        <w:ind w:left="4288" w:hanging="576"/>
      </w:pPr>
      <w:rPr>
        <w:rFonts w:hint="default"/>
      </w:rPr>
    </w:lvl>
    <w:lvl w:ilvl="5">
      <w:numFmt w:val="bullet"/>
      <w:lvlText w:val="•"/>
      <w:lvlJc w:val="left"/>
      <w:pPr>
        <w:ind w:left="5160" w:hanging="576"/>
      </w:pPr>
      <w:rPr>
        <w:rFonts w:hint="default"/>
      </w:rPr>
    </w:lvl>
    <w:lvl w:ilvl="6">
      <w:numFmt w:val="bullet"/>
      <w:lvlText w:val="•"/>
      <w:lvlJc w:val="left"/>
      <w:pPr>
        <w:ind w:left="6032" w:hanging="576"/>
      </w:pPr>
      <w:rPr>
        <w:rFonts w:hint="default"/>
      </w:rPr>
    </w:lvl>
    <w:lvl w:ilvl="7">
      <w:numFmt w:val="bullet"/>
      <w:lvlText w:val="•"/>
      <w:lvlJc w:val="left"/>
      <w:pPr>
        <w:ind w:left="6904" w:hanging="576"/>
      </w:pPr>
      <w:rPr>
        <w:rFonts w:hint="default"/>
      </w:rPr>
    </w:lvl>
    <w:lvl w:ilvl="8">
      <w:numFmt w:val="bullet"/>
      <w:lvlText w:val="•"/>
      <w:lvlJc w:val="left"/>
      <w:pPr>
        <w:ind w:left="7776" w:hanging="576"/>
      </w:pPr>
      <w:rPr>
        <w:rFonts w:hint="default"/>
      </w:rPr>
    </w:lvl>
  </w:abstractNum>
  <w:num w:numId="1">
    <w:abstractNumId w:val="2"/>
  </w:num>
  <w:num w:numId="2">
    <w:abstractNumId w:val="10"/>
  </w:num>
  <w:num w:numId="3">
    <w:abstractNumId w:val="4"/>
  </w:num>
  <w:num w:numId="4">
    <w:abstractNumId w:val="1"/>
  </w:num>
  <w:num w:numId="5">
    <w:abstractNumId w:val="3"/>
  </w:num>
  <w:num w:numId="6">
    <w:abstractNumId w:val="11"/>
  </w:num>
  <w:num w:numId="7">
    <w:abstractNumId w:val="7"/>
  </w:num>
  <w:num w:numId="8">
    <w:abstractNumId w:val="9"/>
  </w:num>
  <w:num w:numId="9">
    <w:abstractNumId w:val="0"/>
  </w:num>
  <w:num w:numId="10">
    <w:abstractNumId w:val="6"/>
  </w:num>
  <w:num w:numId="11">
    <w:abstractNumId w:val="12"/>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247"/>
    <w:rsid w:val="00003559"/>
    <w:rsid w:val="000F5F12"/>
    <w:rsid w:val="003255CA"/>
    <w:rsid w:val="003E0A33"/>
    <w:rsid w:val="00420332"/>
    <w:rsid w:val="00486247"/>
    <w:rsid w:val="004B7D6C"/>
    <w:rsid w:val="00626152"/>
    <w:rsid w:val="0065203F"/>
    <w:rsid w:val="00660604"/>
    <w:rsid w:val="00A066DC"/>
    <w:rsid w:val="00BB0B40"/>
    <w:rsid w:val="00E92E88"/>
    <w:rsid w:val="00EB0DA5"/>
    <w:rsid w:val="00EE5540"/>
    <w:rsid w:val="00F90B05"/>
    <w:rsid w:val="00FA501A"/>
    <w:rsid w:val="00FD3F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83EDD"/>
  <w15:docId w15:val="{03BE30A2-DC38-4840-BCE9-18000732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uiPriority w:val="1"/>
    <w:qFormat/>
    <w:rPr>
      <w:rFonts w:ascii="Times New Roman" w:eastAsia="Times New Roman" w:hAnsi="Times New Roman" w:cs="Times New Roman"/>
    </w:rPr>
  </w:style>
  <w:style w:type="paragraph" w:styleId="Cmsor1">
    <w:name w:val="heading 1"/>
    <w:basedOn w:val="Norml"/>
    <w:uiPriority w:val="1"/>
    <w:qFormat/>
    <w:pPr>
      <w:spacing w:before="18"/>
      <w:ind w:left="391" w:hanging="284"/>
      <w:outlineLvl w:val="0"/>
    </w:pPr>
    <w:rPr>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rPr>
      <w:sz w:val="24"/>
      <w:szCs w:val="24"/>
    </w:rPr>
  </w:style>
  <w:style w:type="paragraph" w:styleId="Listaszerbekezds">
    <w:name w:val="List Paragraph"/>
    <w:basedOn w:val="Norml"/>
    <w:uiPriority w:val="1"/>
    <w:qFormat/>
    <w:pPr>
      <w:spacing w:before="132"/>
      <w:ind w:left="1632" w:hanging="850"/>
    </w:pPr>
  </w:style>
  <w:style w:type="paragraph" w:customStyle="1" w:styleId="TableParagraph">
    <w:name w:val="Table Paragraph"/>
    <w:basedOn w:val="Norml"/>
    <w:uiPriority w:val="1"/>
    <w:qFormat/>
    <w:pPr>
      <w:ind w:left="1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3490</Words>
  <Characters>24082</Characters>
  <Application>Microsoft Office Word</Application>
  <DocSecurity>0</DocSecurity>
  <Lines>200</Lines>
  <Paragraphs>55</Paragraphs>
  <ScaleCrop>false</ScaleCrop>
  <HeadingPairs>
    <vt:vector size="2" baseType="variant">
      <vt:variant>
        <vt:lpstr>Cím</vt:lpstr>
      </vt:variant>
      <vt:variant>
        <vt:i4>1</vt:i4>
      </vt:variant>
    </vt:vector>
  </HeadingPairs>
  <TitlesOfParts>
    <vt:vector size="1" baseType="lpstr">
      <vt:lpstr>Kazánkezelő</vt:lpstr>
    </vt:vector>
  </TitlesOfParts>
  <Company/>
  <LinksUpToDate>false</LinksUpToDate>
  <CharactersWithSpaces>27517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Kazánkezelő</dc:title>
  <dc:creator>CsehGa</dc:creator>
  <cp:keywords>()</cp:keywords>
  <cp:lastModifiedBy>Molnár Gáborné</cp:lastModifiedBy>
  <cp:revision>2</cp:revision>
  <dcterms:created xsi:type="dcterms:W3CDTF">2021-02-15T17:14:00Z</dcterms:created>
  <dcterms:modified xsi:type="dcterms:W3CDTF">2021-02-15T17:14:00Z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2020-09-22T00:00:00Z</vt:filetime>
  </property>
  <property fmtid="{D5CDD505-2E9C-101B-9397-08002B2CF9AE}" pid="3" name="Creator">
    <vt:lpwstr>PDFCreator Version 1.6.1</vt:lpwstr>
  </property>
  <property fmtid="{D5CDD505-2E9C-101B-9397-08002B2CF9AE}" pid="4" name="LastSaved">
    <vt:filetime>2021-01-21T00:00:00Z</vt:filetime>
  </property>
</Properties>
</file>